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DC455B" w:rsidP="00D453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21696D">
              <w:rPr>
                <w:sz w:val="28"/>
                <w:szCs w:val="28"/>
              </w:rPr>
              <w:t xml:space="preserve">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DF7FE7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D4538E">
              <w:rPr>
                <w:sz w:val="28"/>
                <w:szCs w:val="28"/>
              </w:rPr>
              <w:t>60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567670">
              <w:rPr>
                <w:sz w:val="28"/>
                <w:szCs w:val="28"/>
              </w:rPr>
              <w:t>7</w:t>
            </w:r>
            <w:r w:rsidR="00DF7FE7">
              <w:rPr>
                <w:sz w:val="28"/>
                <w:szCs w:val="28"/>
              </w:rPr>
              <w:t>3</w:t>
            </w:r>
          </w:p>
        </w:tc>
      </w:tr>
    </w:tbl>
    <w:p w:rsidR="005B550B" w:rsidRDefault="005B550B" w:rsidP="005B550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DC455B" w:rsidRPr="00336940" w:rsidRDefault="00DC455B" w:rsidP="00DC455B">
      <w:pPr>
        <w:pStyle w:val="aa"/>
        <w:tabs>
          <w:tab w:val="left" w:pos="5640"/>
        </w:tabs>
        <w:ind w:right="-2"/>
        <w:jc w:val="center"/>
        <w:rPr>
          <w:b/>
          <w:sz w:val="28"/>
          <w:szCs w:val="28"/>
        </w:rPr>
      </w:pPr>
      <w:r w:rsidRPr="00336940">
        <w:rPr>
          <w:rFonts w:eastAsia="PT Astra Serif"/>
          <w:b/>
          <w:sz w:val="28"/>
          <w:szCs w:val="28"/>
        </w:rPr>
        <w:t xml:space="preserve">О датах и времени голосовании </w:t>
      </w:r>
      <w:r w:rsidRPr="00336940">
        <w:rPr>
          <w:b/>
          <w:sz w:val="28"/>
          <w:szCs w:val="28"/>
        </w:rPr>
        <w:t>на выборах депутатов Государственной Думы Федерального Собрания Российской Федерации девятого созыва,</w:t>
      </w:r>
      <w:r w:rsidRPr="00336940">
        <w:rPr>
          <w:b/>
          <w:sz w:val="28"/>
          <w:szCs w:val="28"/>
        </w:rPr>
        <w:br/>
        <w:t xml:space="preserve"> назначенных на 20 сентября 2026 года, </w:t>
      </w:r>
      <w:r w:rsidRPr="00336940">
        <w:rPr>
          <w:rFonts w:eastAsia="PT Astra Serif"/>
          <w:b/>
          <w:bCs/>
          <w:sz w:val="28"/>
          <w:szCs w:val="28"/>
        </w:rPr>
        <w:t>с использованием дополнительной формы реализации избирательных прав граждан – досрочного голосования</w:t>
      </w:r>
      <w:r w:rsidR="00336940">
        <w:rPr>
          <w:rFonts w:eastAsia="PT Astra Serif"/>
          <w:b/>
          <w:bCs/>
          <w:sz w:val="28"/>
          <w:szCs w:val="28"/>
        </w:rPr>
        <w:t xml:space="preserve"> </w:t>
      </w:r>
      <w:r w:rsidRPr="00336940">
        <w:rPr>
          <w:rFonts w:eastAsia="PT Astra Serif"/>
          <w:b/>
          <w:bCs/>
          <w:sz w:val="28"/>
          <w:szCs w:val="28"/>
        </w:rPr>
        <w:t>в помещении для голосования</w:t>
      </w:r>
    </w:p>
    <w:p w:rsidR="00DC455B" w:rsidRDefault="00DC455B" w:rsidP="00DC455B">
      <w:pPr>
        <w:pStyle w:val="aa"/>
        <w:tabs>
          <w:tab w:val="left" w:pos="5640"/>
        </w:tabs>
        <w:spacing w:line="276" w:lineRule="auto"/>
        <w:ind w:right="-2"/>
        <w:jc w:val="center"/>
        <w:rPr>
          <w:sz w:val="22"/>
          <w:szCs w:val="27"/>
        </w:rPr>
      </w:pPr>
    </w:p>
    <w:p w:rsidR="00DC455B" w:rsidRPr="00336940" w:rsidRDefault="00DC455B" w:rsidP="00336940">
      <w:pPr>
        <w:pStyle w:val="aa"/>
        <w:tabs>
          <w:tab w:val="left" w:pos="5640"/>
        </w:tabs>
        <w:spacing w:line="360" w:lineRule="auto"/>
        <w:ind w:right="-2" w:firstLine="709"/>
        <w:jc w:val="both"/>
        <w:rPr>
          <w:sz w:val="28"/>
          <w:szCs w:val="28"/>
        </w:rPr>
      </w:pPr>
      <w:r w:rsidRPr="00DC455B">
        <w:rPr>
          <w:sz w:val="28"/>
          <w:szCs w:val="28"/>
        </w:rPr>
        <w:t xml:space="preserve">В соответствии </w:t>
      </w:r>
      <w:r w:rsidRPr="00DC455B">
        <w:rPr>
          <w:rFonts w:eastAsia="PT Astra Serif"/>
          <w:bCs/>
          <w:sz w:val="28"/>
          <w:szCs w:val="28"/>
        </w:rPr>
        <w:t xml:space="preserve">с пунктом 3 </w:t>
      </w:r>
      <w:r w:rsidRPr="00DC455B">
        <w:rPr>
          <w:sz w:val="28"/>
          <w:szCs w:val="28"/>
        </w:rPr>
        <w:t xml:space="preserve">постановления избирательной комиссии Краснодарского края от 21 августа 2026 г. № </w:t>
      </w:r>
      <w:r w:rsidR="00336940">
        <w:rPr>
          <w:sz w:val="28"/>
          <w:szCs w:val="28"/>
        </w:rPr>
        <w:t xml:space="preserve">168/1393-7 </w:t>
      </w:r>
      <w:r w:rsidRPr="00DC455B">
        <w:rPr>
          <w:sz w:val="28"/>
          <w:szCs w:val="28"/>
        </w:rPr>
        <w:t>«</w:t>
      </w:r>
      <w:r w:rsidRPr="00DC455B">
        <w:rPr>
          <w:bCs/>
          <w:sz w:val="28"/>
          <w:szCs w:val="28"/>
        </w:rPr>
        <w:t xml:space="preserve">О реализации отдельных положений </w:t>
      </w:r>
      <w:r w:rsidRPr="00DC455B">
        <w:rPr>
          <w:rFonts w:eastAsia="PT Astra Serif"/>
          <w:bCs/>
          <w:sz w:val="28"/>
          <w:szCs w:val="28"/>
        </w:rPr>
        <w:t>п</w:t>
      </w:r>
      <w:r w:rsidRPr="00DC455B">
        <w:rPr>
          <w:bCs/>
          <w:sz w:val="28"/>
          <w:szCs w:val="28"/>
        </w:rPr>
        <w:t>остановления Центральной избирательной комиссии Российской Федерации от 24 июня 2026 г. № 10/100-9 «</w:t>
      </w:r>
      <w:r w:rsidRPr="00DC455B">
        <w:rPr>
          <w:rFonts w:eastAsia="PT Astra Serif"/>
          <w:bCs/>
          <w:sz w:val="28"/>
          <w:szCs w:val="28"/>
        </w:rPr>
        <w:t>Об особенностях подготовки и проведения выборов депутатов Государственной Думы Федерального Собрания Российской Федерации девятого созыва и иных совмещенных  с ними выборов, назначенных на 20 сентября 2026 года, в период действия военного положения на части территории Российской Федерации»</w:t>
      </w:r>
      <w:r w:rsidRPr="00DC455B">
        <w:rPr>
          <w:rFonts w:eastAsia="PT Astra Serif"/>
          <w:b/>
          <w:bCs/>
          <w:sz w:val="28"/>
          <w:szCs w:val="28"/>
        </w:rPr>
        <w:t xml:space="preserve"> </w:t>
      </w:r>
      <w:r w:rsidRPr="00DC455B">
        <w:rPr>
          <w:sz w:val="28"/>
          <w:szCs w:val="28"/>
        </w:rPr>
        <w:t xml:space="preserve">территориальная избирательная комиссия </w:t>
      </w:r>
      <w:r w:rsidR="00336940">
        <w:rPr>
          <w:sz w:val="28"/>
          <w:szCs w:val="28"/>
        </w:rPr>
        <w:t>Первомайская г. Краснодара</w:t>
      </w:r>
      <w:r w:rsidRPr="00DC455B">
        <w:rPr>
          <w:sz w:val="28"/>
          <w:szCs w:val="28"/>
        </w:rPr>
        <w:t xml:space="preserve"> </w:t>
      </w:r>
      <w:r w:rsidRPr="00336940">
        <w:rPr>
          <w:sz w:val="28"/>
          <w:szCs w:val="28"/>
        </w:rPr>
        <w:t>РЕШИЛА:</w:t>
      </w:r>
    </w:p>
    <w:p w:rsidR="00DC455B" w:rsidRPr="00DC455B" w:rsidRDefault="00DC455B" w:rsidP="00336940">
      <w:pPr>
        <w:pStyle w:val="aa"/>
        <w:tabs>
          <w:tab w:val="left" w:pos="5640"/>
        </w:tabs>
        <w:spacing w:line="360" w:lineRule="auto"/>
        <w:ind w:right="-2" w:firstLine="709"/>
        <w:jc w:val="both"/>
        <w:rPr>
          <w:rFonts w:eastAsia="PT Astra Serif"/>
          <w:bCs/>
          <w:sz w:val="28"/>
          <w:szCs w:val="28"/>
        </w:rPr>
      </w:pPr>
      <w:r w:rsidRPr="00DC455B">
        <w:rPr>
          <w:sz w:val="28"/>
          <w:szCs w:val="28"/>
        </w:rPr>
        <w:t xml:space="preserve">1. Определить даты и время проведения </w:t>
      </w:r>
      <w:r w:rsidRPr="00DC455B">
        <w:rPr>
          <w:rFonts w:eastAsia="PT Astra Serif"/>
          <w:sz w:val="28"/>
          <w:szCs w:val="28"/>
        </w:rPr>
        <w:t xml:space="preserve">голосования </w:t>
      </w:r>
      <w:r w:rsidRPr="00DC455B">
        <w:rPr>
          <w:sz w:val="28"/>
          <w:szCs w:val="28"/>
        </w:rPr>
        <w:t>на выборах депутатов Государственной Думы Федерального Собрания Российской Федерации девятого созыва, назначенных на 20 сентября 2026 года,</w:t>
      </w:r>
      <w:r w:rsidRPr="00DC455B">
        <w:rPr>
          <w:rFonts w:eastAsia="PT Astra Serif"/>
          <w:bCs/>
          <w:sz w:val="28"/>
          <w:szCs w:val="28"/>
        </w:rPr>
        <w:t xml:space="preserve"> с</w:t>
      </w:r>
      <w:r w:rsidR="00336940">
        <w:rPr>
          <w:rFonts w:eastAsia="PT Astra Serif"/>
          <w:bCs/>
          <w:sz w:val="28"/>
          <w:szCs w:val="28"/>
        </w:rPr>
        <w:t> </w:t>
      </w:r>
      <w:r w:rsidRPr="00DC455B">
        <w:rPr>
          <w:rFonts w:eastAsia="PT Astra Serif"/>
          <w:bCs/>
          <w:sz w:val="28"/>
          <w:szCs w:val="28"/>
        </w:rPr>
        <w:t>использованием дополнительной формы реализации избирательных прав граждан – досрочного голосования в помещении для голосования (</w:t>
      </w:r>
      <w:r w:rsidRPr="00DC455B">
        <w:rPr>
          <w:sz w:val="28"/>
          <w:szCs w:val="28"/>
        </w:rPr>
        <w:t>прилагается</w:t>
      </w:r>
      <w:r w:rsidRPr="00DC455B">
        <w:rPr>
          <w:rFonts w:eastAsia="PT Astra Serif"/>
          <w:bCs/>
          <w:sz w:val="28"/>
          <w:szCs w:val="28"/>
        </w:rPr>
        <w:t>).</w:t>
      </w:r>
    </w:p>
    <w:p w:rsidR="00DC455B" w:rsidRPr="00DC455B" w:rsidRDefault="00DC455B" w:rsidP="00FF1BE8">
      <w:pPr>
        <w:spacing w:line="360" w:lineRule="auto"/>
        <w:ind w:firstLine="709"/>
        <w:jc w:val="both"/>
        <w:rPr>
          <w:sz w:val="28"/>
          <w:szCs w:val="28"/>
        </w:rPr>
      </w:pPr>
      <w:r w:rsidRPr="00DC455B">
        <w:rPr>
          <w:sz w:val="28"/>
          <w:szCs w:val="28"/>
        </w:rPr>
        <w:t xml:space="preserve">2. Направить настоящее решение в избирательную комиссию Краснодарского края, администрацию муниципального образования </w:t>
      </w:r>
      <w:r w:rsidR="00336940">
        <w:rPr>
          <w:sz w:val="28"/>
          <w:szCs w:val="28"/>
        </w:rPr>
        <w:t>г.</w:t>
      </w:r>
      <w:r w:rsidR="00FF1BE8">
        <w:rPr>
          <w:sz w:val="28"/>
          <w:szCs w:val="28"/>
        </w:rPr>
        <w:t> </w:t>
      </w:r>
      <w:r w:rsidR="00336940">
        <w:rPr>
          <w:sz w:val="28"/>
          <w:szCs w:val="28"/>
        </w:rPr>
        <w:t>Краснодар</w:t>
      </w:r>
      <w:r w:rsidRPr="00DC455B">
        <w:rPr>
          <w:sz w:val="28"/>
          <w:szCs w:val="28"/>
        </w:rPr>
        <w:t xml:space="preserve">, отдел МВД России по </w:t>
      </w:r>
      <w:r w:rsidR="00FF1BE8">
        <w:rPr>
          <w:sz w:val="28"/>
          <w:szCs w:val="28"/>
        </w:rPr>
        <w:t xml:space="preserve">города Краснодару </w:t>
      </w:r>
      <w:r w:rsidRPr="00DC455B">
        <w:rPr>
          <w:sz w:val="28"/>
          <w:szCs w:val="28"/>
        </w:rPr>
        <w:t>и в участковые избирательные комиссии.</w:t>
      </w:r>
    </w:p>
    <w:p w:rsidR="00DC455B" w:rsidRPr="00FF1BE8" w:rsidRDefault="00DC455B" w:rsidP="00D4538E">
      <w:pPr>
        <w:spacing w:line="360" w:lineRule="auto"/>
        <w:ind w:firstLine="709"/>
        <w:jc w:val="both"/>
        <w:rPr>
          <w:sz w:val="28"/>
          <w:szCs w:val="28"/>
        </w:rPr>
      </w:pPr>
      <w:r w:rsidRPr="00FF1BE8">
        <w:rPr>
          <w:sz w:val="28"/>
          <w:szCs w:val="28"/>
        </w:rPr>
        <w:lastRenderedPageBreak/>
        <w:t xml:space="preserve">3. Разместить настоящее решение на сайте территориальной избирательной комиссии </w:t>
      </w:r>
      <w:r w:rsidR="00FF1BE8">
        <w:rPr>
          <w:sz w:val="28"/>
          <w:szCs w:val="28"/>
        </w:rPr>
        <w:t xml:space="preserve">Первомайская г. Краснодара </w:t>
      </w:r>
      <w:r w:rsidRPr="00FF1BE8">
        <w:rPr>
          <w:sz w:val="28"/>
          <w:szCs w:val="28"/>
        </w:rPr>
        <w:t>в сети Интернет (без приложения).</w:t>
      </w:r>
    </w:p>
    <w:p w:rsidR="00DC455B" w:rsidRPr="00FF1BE8" w:rsidRDefault="00DC455B" w:rsidP="00D4538E">
      <w:pPr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FF1BE8">
        <w:rPr>
          <w:sz w:val="28"/>
          <w:szCs w:val="28"/>
        </w:rPr>
        <w:t>4. Возложить контроль за выполнением пунктов 2 и 3 настоящего</w:t>
      </w:r>
      <w:r w:rsidRPr="00FF1BE8">
        <w:rPr>
          <w:sz w:val="28"/>
          <w:szCs w:val="28"/>
        </w:rPr>
        <w:br/>
        <w:t xml:space="preserve">решения на секретаря территориальной избирательной комиссии </w:t>
      </w:r>
      <w:r w:rsidR="00FF1BE8">
        <w:rPr>
          <w:sz w:val="28"/>
          <w:szCs w:val="28"/>
        </w:rPr>
        <w:t>Первомайская г. Краснодара Горобченко А.А.</w:t>
      </w:r>
    </w:p>
    <w:p w:rsidR="00DC455B" w:rsidRDefault="00FF1BE8" w:rsidP="00FF1BE8">
      <w:pPr>
        <w:pStyle w:val="af0"/>
        <w:spacing w:line="276" w:lineRule="auto"/>
        <w:ind w:firstLine="851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 </w:t>
      </w:r>
    </w:p>
    <w:p w:rsidR="00DC455B" w:rsidRDefault="00DC455B" w:rsidP="00DC455B">
      <w:pPr>
        <w:spacing w:line="276" w:lineRule="auto"/>
        <w:rPr>
          <w:spacing w:val="-2"/>
        </w:rPr>
      </w:pPr>
    </w:p>
    <w:tbl>
      <w:tblPr>
        <w:tblW w:w="13003" w:type="dxa"/>
        <w:tblInd w:w="250" w:type="dxa"/>
        <w:tblLook w:val="04A0"/>
      </w:tblPr>
      <w:tblGrid>
        <w:gridCol w:w="4111"/>
        <w:gridCol w:w="2728"/>
        <w:gridCol w:w="2728"/>
        <w:gridCol w:w="3436"/>
      </w:tblGrid>
      <w:tr w:rsidR="00FF1BE8" w:rsidTr="004A27FE">
        <w:tc>
          <w:tcPr>
            <w:tcW w:w="4111" w:type="dxa"/>
          </w:tcPr>
          <w:p w:rsidR="00FF1BE8" w:rsidRDefault="00FF1BE8" w:rsidP="004A27FE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территориальной избирательной комиссии</w:t>
            </w:r>
          </w:p>
          <w:p w:rsidR="00FF1BE8" w:rsidRDefault="00FF1BE8" w:rsidP="004A27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FF1BE8" w:rsidRDefault="00FF1BE8" w:rsidP="004A27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FF1BE8" w:rsidRDefault="00FF1BE8" w:rsidP="004A27FE">
            <w:pPr>
              <w:jc w:val="both"/>
              <w:rPr>
                <w:sz w:val="28"/>
                <w:szCs w:val="28"/>
              </w:rPr>
            </w:pPr>
          </w:p>
          <w:p w:rsidR="00FF1BE8" w:rsidRDefault="00FF1BE8" w:rsidP="004A27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Грачева</w:t>
            </w:r>
          </w:p>
        </w:tc>
        <w:tc>
          <w:tcPr>
            <w:tcW w:w="3436" w:type="dxa"/>
          </w:tcPr>
          <w:p w:rsidR="00FF1BE8" w:rsidRDefault="00FF1BE8" w:rsidP="004A27FE">
            <w:pPr>
              <w:tabs>
                <w:tab w:val="center" w:pos="4153"/>
                <w:tab w:val="right" w:pos="8306"/>
              </w:tabs>
              <w:ind w:firstLine="720"/>
              <w:jc w:val="center"/>
              <w:rPr>
                <w:sz w:val="28"/>
                <w:szCs w:val="28"/>
              </w:rPr>
            </w:pPr>
          </w:p>
        </w:tc>
      </w:tr>
      <w:tr w:rsidR="00FF1BE8" w:rsidTr="004A27FE">
        <w:tc>
          <w:tcPr>
            <w:tcW w:w="4111" w:type="dxa"/>
            <w:hideMark/>
          </w:tcPr>
          <w:p w:rsidR="00FF1BE8" w:rsidRDefault="00FF1BE8" w:rsidP="004A27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территориальной избирательной комиссии</w:t>
            </w:r>
          </w:p>
        </w:tc>
        <w:tc>
          <w:tcPr>
            <w:tcW w:w="2728" w:type="dxa"/>
          </w:tcPr>
          <w:p w:rsidR="00FF1BE8" w:rsidRDefault="00FF1BE8" w:rsidP="004A27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FF1BE8" w:rsidRDefault="00FF1BE8" w:rsidP="004A27FE">
            <w:pPr>
              <w:jc w:val="both"/>
              <w:rPr>
                <w:sz w:val="28"/>
                <w:szCs w:val="28"/>
              </w:rPr>
            </w:pPr>
          </w:p>
          <w:p w:rsidR="00FF1BE8" w:rsidRDefault="00FF1BE8" w:rsidP="004A27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Горобченко</w:t>
            </w:r>
          </w:p>
        </w:tc>
        <w:tc>
          <w:tcPr>
            <w:tcW w:w="3436" w:type="dxa"/>
          </w:tcPr>
          <w:p w:rsidR="00FF1BE8" w:rsidRDefault="00FF1BE8" w:rsidP="004A27FE">
            <w:pPr>
              <w:tabs>
                <w:tab w:val="center" w:pos="4153"/>
                <w:tab w:val="right" w:pos="8306"/>
              </w:tabs>
              <w:ind w:firstLine="720"/>
              <w:jc w:val="center"/>
              <w:rPr>
                <w:sz w:val="28"/>
                <w:szCs w:val="28"/>
              </w:rPr>
            </w:pPr>
          </w:p>
        </w:tc>
      </w:tr>
    </w:tbl>
    <w:p w:rsidR="00DC455B" w:rsidRDefault="00DC455B" w:rsidP="001645A7">
      <w:pPr>
        <w:pStyle w:val="af0"/>
        <w:jc w:val="both"/>
        <w:rPr>
          <w:spacing w:val="-2"/>
        </w:rPr>
      </w:pPr>
    </w:p>
    <w:sectPr w:rsidR="00DC455B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9BB" w:rsidRDefault="000939BB" w:rsidP="00DE3674">
      <w:r>
        <w:separator/>
      </w:r>
    </w:p>
  </w:endnote>
  <w:endnote w:type="continuationSeparator" w:id="1">
    <w:p w:rsidR="000939BB" w:rsidRDefault="000939BB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9BB" w:rsidRDefault="000939BB" w:rsidP="00DE3674">
      <w:r>
        <w:separator/>
      </w:r>
    </w:p>
  </w:footnote>
  <w:footnote w:type="continuationSeparator" w:id="1">
    <w:p w:rsidR="000939BB" w:rsidRDefault="000939BB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D4316"/>
    <w:multiLevelType w:val="hybridMultilevel"/>
    <w:tmpl w:val="CA9AECF8"/>
    <w:lvl w:ilvl="0" w:tplc="6E9A78A8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5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7D13"/>
    <w:rsid w:val="000931ED"/>
    <w:rsid w:val="000939BB"/>
    <w:rsid w:val="000A00B2"/>
    <w:rsid w:val="000B649E"/>
    <w:rsid w:val="000B7B7D"/>
    <w:rsid w:val="000E173F"/>
    <w:rsid w:val="000F7EE4"/>
    <w:rsid w:val="00100125"/>
    <w:rsid w:val="00101426"/>
    <w:rsid w:val="001060B9"/>
    <w:rsid w:val="00112442"/>
    <w:rsid w:val="00131756"/>
    <w:rsid w:val="001348B3"/>
    <w:rsid w:val="001365DC"/>
    <w:rsid w:val="0014770F"/>
    <w:rsid w:val="00155BD5"/>
    <w:rsid w:val="00162BB9"/>
    <w:rsid w:val="001645A7"/>
    <w:rsid w:val="001706B2"/>
    <w:rsid w:val="00182725"/>
    <w:rsid w:val="0018301D"/>
    <w:rsid w:val="001845DB"/>
    <w:rsid w:val="001876B7"/>
    <w:rsid w:val="00196E6E"/>
    <w:rsid w:val="001A7A8C"/>
    <w:rsid w:val="001A7A90"/>
    <w:rsid w:val="001B5996"/>
    <w:rsid w:val="001C1071"/>
    <w:rsid w:val="001D0633"/>
    <w:rsid w:val="001D1FE5"/>
    <w:rsid w:val="001E5ED7"/>
    <w:rsid w:val="00201E81"/>
    <w:rsid w:val="0021696D"/>
    <w:rsid w:val="00237492"/>
    <w:rsid w:val="00247E3E"/>
    <w:rsid w:val="002619FD"/>
    <w:rsid w:val="00265F06"/>
    <w:rsid w:val="00287D96"/>
    <w:rsid w:val="0029200E"/>
    <w:rsid w:val="002D1B22"/>
    <w:rsid w:val="002D7109"/>
    <w:rsid w:val="002E29A4"/>
    <w:rsid w:val="002F4E95"/>
    <w:rsid w:val="002F503F"/>
    <w:rsid w:val="003058B1"/>
    <w:rsid w:val="00316574"/>
    <w:rsid w:val="0033406C"/>
    <w:rsid w:val="0033446A"/>
    <w:rsid w:val="00336940"/>
    <w:rsid w:val="003526DB"/>
    <w:rsid w:val="0037369B"/>
    <w:rsid w:val="0037603B"/>
    <w:rsid w:val="003B3BCC"/>
    <w:rsid w:val="003C6068"/>
    <w:rsid w:val="003C63D5"/>
    <w:rsid w:val="003E0927"/>
    <w:rsid w:val="003F5F76"/>
    <w:rsid w:val="004023E4"/>
    <w:rsid w:val="00416DAD"/>
    <w:rsid w:val="00423CF6"/>
    <w:rsid w:val="00441CCB"/>
    <w:rsid w:val="00443CBB"/>
    <w:rsid w:val="0045623F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161F"/>
    <w:rsid w:val="004C3ADC"/>
    <w:rsid w:val="004C6CA6"/>
    <w:rsid w:val="004D3658"/>
    <w:rsid w:val="0051108C"/>
    <w:rsid w:val="00513E99"/>
    <w:rsid w:val="005159B4"/>
    <w:rsid w:val="005162B4"/>
    <w:rsid w:val="00530F40"/>
    <w:rsid w:val="00536BF3"/>
    <w:rsid w:val="00546C1B"/>
    <w:rsid w:val="00547A72"/>
    <w:rsid w:val="00560094"/>
    <w:rsid w:val="00567670"/>
    <w:rsid w:val="005676A5"/>
    <w:rsid w:val="00572396"/>
    <w:rsid w:val="005769D4"/>
    <w:rsid w:val="00587AA3"/>
    <w:rsid w:val="005A00BE"/>
    <w:rsid w:val="005B550B"/>
    <w:rsid w:val="005D35CC"/>
    <w:rsid w:val="005D509A"/>
    <w:rsid w:val="005E7308"/>
    <w:rsid w:val="005F4879"/>
    <w:rsid w:val="00603956"/>
    <w:rsid w:val="00646F66"/>
    <w:rsid w:val="00660E1C"/>
    <w:rsid w:val="00661D85"/>
    <w:rsid w:val="0067756F"/>
    <w:rsid w:val="00686B79"/>
    <w:rsid w:val="006A2F4B"/>
    <w:rsid w:val="006A5B85"/>
    <w:rsid w:val="006B22B5"/>
    <w:rsid w:val="006B4077"/>
    <w:rsid w:val="006B4461"/>
    <w:rsid w:val="006C3D58"/>
    <w:rsid w:val="006D0DDE"/>
    <w:rsid w:val="006D2685"/>
    <w:rsid w:val="006D3033"/>
    <w:rsid w:val="006F4FAD"/>
    <w:rsid w:val="006F7184"/>
    <w:rsid w:val="007074E8"/>
    <w:rsid w:val="00720E46"/>
    <w:rsid w:val="0073377E"/>
    <w:rsid w:val="007443CE"/>
    <w:rsid w:val="0076049E"/>
    <w:rsid w:val="00761C3B"/>
    <w:rsid w:val="0077167A"/>
    <w:rsid w:val="007933EE"/>
    <w:rsid w:val="007A3B0D"/>
    <w:rsid w:val="007B4AB2"/>
    <w:rsid w:val="007C5382"/>
    <w:rsid w:val="007E34F4"/>
    <w:rsid w:val="008004BF"/>
    <w:rsid w:val="00806EC7"/>
    <w:rsid w:val="00830EA3"/>
    <w:rsid w:val="00832E29"/>
    <w:rsid w:val="008344D1"/>
    <w:rsid w:val="00844D17"/>
    <w:rsid w:val="0087533F"/>
    <w:rsid w:val="00883CBE"/>
    <w:rsid w:val="00893CFA"/>
    <w:rsid w:val="008A734B"/>
    <w:rsid w:val="008B3CAF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46F89"/>
    <w:rsid w:val="00951C5F"/>
    <w:rsid w:val="00951D63"/>
    <w:rsid w:val="00961753"/>
    <w:rsid w:val="009632D2"/>
    <w:rsid w:val="00963B2B"/>
    <w:rsid w:val="009703FF"/>
    <w:rsid w:val="009705AD"/>
    <w:rsid w:val="009716CD"/>
    <w:rsid w:val="00990DC7"/>
    <w:rsid w:val="00996B31"/>
    <w:rsid w:val="009C1961"/>
    <w:rsid w:val="009E5E76"/>
    <w:rsid w:val="009E61C6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632AB"/>
    <w:rsid w:val="00B75902"/>
    <w:rsid w:val="00B8327D"/>
    <w:rsid w:val="00B835DF"/>
    <w:rsid w:val="00BB034F"/>
    <w:rsid w:val="00BB04D0"/>
    <w:rsid w:val="00BC27D9"/>
    <w:rsid w:val="00BC322E"/>
    <w:rsid w:val="00BD13AE"/>
    <w:rsid w:val="00C00A88"/>
    <w:rsid w:val="00C12DE7"/>
    <w:rsid w:val="00C14786"/>
    <w:rsid w:val="00C20F1A"/>
    <w:rsid w:val="00C261F7"/>
    <w:rsid w:val="00C35743"/>
    <w:rsid w:val="00C4400C"/>
    <w:rsid w:val="00C65185"/>
    <w:rsid w:val="00C767D7"/>
    <w:rsid w:val="00C84635"/>
    <w:rsid w:val="00CE0F83"/>
    <w:rsid w:val="00CE6DAD"/>
    <w:rsid w:val="00D03A5E"/>
    <w:rsid w:val="00D17B2C"/>
    <w:rsid w:val="00D241C1"/>
    <w:rsid w:val="00D35795"/>
    <w:rsid w:val="00D4538E"/>
    <w:rsid w:val="00D55350"/>
    <w:rsid w:val="00D97B5A"/>
    <w:rsid w:val="00DA23E9"/>
    <w:rsid w:val="00DA2B30"/>
    <w:rsid w:val="00DC1090"/>
    <w:rsid w:val="00DC455B"/>
    <w:rsid w:val="00DD370C"/>
    <w:rsid w:val="00DE3674"/>
    <w:rsid w:val="00DE3CC2"/>
    <w:rsid w:val="00DE62BC"/>
    <w:rsid w:val="00DF7FE7"/>
    <w:rsid w:val="00E048D5"/>
    <w:rsid w:val="00E324E9"/>
    <w:rsid w:val="00E40E3E"/>
    <w:rsid w:val="00E411C3"/>
    <w:rsid w:val="00E52580"/>
    <w:rsid w:val="00E70CA1"/>
    <w:rsid w:val="00E70CA4"/>
    <w:rsid w:val="00E72995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150BB"/>
    <w:rsid w:val="00F22FFE"/>
    <w:rsid w:val="00F328BD"/>
    <w:rsid w:val="00F34430"/>
    <w:rsid w:val="00F525F2"/>
    <w:rsid w:val="00F53952"/>
    <w:rsid w:val="00F56417"/>
    <w:rsid w:val="00F62C6D"/>
    <w:rsid w:val="00F70B94"/>
    <w:rsid w:val="00FA3055"/>
    <w:rsid w:val="00FD02D1"/>
    <w:rsid w:val="00FD63E3"/>
    <w:rsid w:val="00FF1BE8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aliases w:val="Знак3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3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7A3B0D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7A3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A3B0D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formattexttopleveltext">
    <w:name w:val="formattext topleveltext"/>
    <w:basedOn w:val="a"/>
    <w:rsid w:val="007A3B0D"/>
    <w:pPr>
      <w:spacing w:before="100" w:beforeAutospacing="1" w:after="100" w:afterAutospacing="1"/>
    </w:pPr>
  </w:style>
  <w:style w:type="character" w:customStyle="1" w:styleId="af7">
    <w:name w:val="Цветовое выделение"/>
    <w:uiPriority w:val="99"/>
    <w:rsid w:val="00DC455B"/>
    <w:rPr>
      <w:b/>
      <w:bCs w:val="0"/>
      <w:color w:val="26282F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A666-A4A8-41D0-98F3-171686D75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2</cp:revision>
  <cp:lastPrinted>2026-08-26T13:25:00Z</cp:lastPrinted>
  <dcterms:created xsi:type="dcterms:W3CDTF">2026-09-02T05:59:00Z</dcterms:created>
  <dcterms:modified xsi:type="dcterms:W3CDTF">2026-09-02T05:59:00Z</dcterms:modified>
</cp:coreProperties>
</file>