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A7CA4" w14:textId="77777777" w:rsidR="00C124CB" w:rsidRDefault="007A1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ТЕРРИТОРИАЛЬНАЯ ИЗБИРАТЕЛЬНАЯ КОМИССИЯ</w:t>
      </w:r>
    </w:p>
    <w:p w14:paraId="4BEC59B9" w14:textId="77777777" w:rsidR="00C124CB" w:rsidRDefault="007A1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КАРАСУНСКАЯ г. КРАСНОДАРА</w:t>
      </w:r>
    </w:p>
    <w:p w14:paraId="453AE63F" w14:textId="77777777" w:rsidR="00C124CB" w:rsidRPr="008634FA" w:rsidRDefault="00C124C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F9FE922" w14:textId="77777777" w:rsidR="00C124CB" w:rsidRDefault="007A1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34BFACEC" w14:textId="77777777" w:rsidR="00C124CB" w:rsidRDefault="007A142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</w:p>
    <w:p w14:paraId="38599F0B" w14:textId="6476110B" w:rsidR="00C124CB" w:rsidRDefault="00E20C6A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  <w:r w:rsidR="00581049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июля</w:t>
      </w:r>
      <w:r w:rsidR="0005017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202</w:t>
      </w:r>
      <w:r w:rsidR="00CB7818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="007A142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  <w:r w:rsidR="007A142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7A142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7A142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7A142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7A142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7A142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7A142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7A142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="007A1429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34</w:t>
      </w:r>
    </w:p>
    <w:p w14:paraId="61374382" w14:textId="77777777" w:rsidR="00C124CB" w:rsidRDefault="00C124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2025BC41" w14:textId="77777777" w:rsidR="00C124CB" w:rsidRDefault="00C124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Hlk185256703"/>
    </w:p>
    <w:p w14:paraId="62B3BDE9" w14:textId="77777777" w:rsidR="00C124CB" w:rsidRDefault="007A1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</w:t>
      </w:r>
      <w:r w:rsidR="00E370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нформационного сообщения</w:t>
      </w:r>
    </w:p>
    <w:p w14:paraId="24898B9B" w14:textId="77777777" w:rsidR="00C124CB" w:rsidRDefault="007A1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приеме предложений по кандидатурам членов участковых избирательных комиссий с правом решающего голоса</w:t>
      </w:r>
    </w:p>
    <w:p w14:paraId="4BBD8BBB" w14:textId="01A04238" w:rsidR="00C124CB" w:rsidRDefault="007A1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1" w:name="_Hlk185256909"/>
      <w:r w:rsidR="00E370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дополнительного зачисления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резерв состава участковых комиссий</w:t>
      </w:r>
    </w:p>
    <w:bookmarkEnd w:id="0"/>
    <w:bookmarkEnd w:id="1"/>
    <w:p w14:paraId="41A65748" w14:textId="77777777" w:rsidR="00C124CB" w:rsidRDefault="00C12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56F3089" w14:textId="77777777" w:rsidR="00C124CB" w:rsidRDefault="00C124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A5C745" w14:textId="77777777" w:rsidR="00C124CB" w:rsidRDefault="00E370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27 Федерального закона от 12 июня 2002 г. </w:t>
      </w:r>
      <w:r w:rsidR="009C7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E37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67-ФЗ «Об основных гарантиях избирательных прав и права на участие в референдуме граждан Российской Федерации», пунктом 11, 14, 18 </w:t>
      </w:r>
      <w:r w:rsidR="00AA3BDA" w:rsidRPr="00E370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формирования</w:t>
      </w:r>
      <w:r w:rsidRPr="00E37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5 декабря 2012 г. № 152/1137-</w:t>
      </w:r>
      <w:r w:rsidR="00AA3BDA" w:rsidRPr="00E3706E">
        <w:rPr>
          <w:rFonts w:ascii="Times New Roman" w:eastAsia="Times New Roman" w:hAnsi="Times New Roman" w:cs="Times New Roman"/>
          <w:sz w:val="28"/>
          <w:szCs w:val="28"/>
          <w:lang w:eastAsia="ru-RU"/>
        </w:rPr>
        <w:t>6,</w:t>
      </w:r>
      <w:r w:rsidR="00AA3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территориальная</w:t>
      </w:r>
      <w:r w:rsidR="007A1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избирательная комиссия Карасунская</w:t>
      </w:r>
      <w:r w:rsidR="007A1429" w:rsidRPr="00343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142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Краснодара</w:t>
      </w:r>
    </w:p>
    <w:p w14:paraId="33DA7131" w14:textId="77777777" w:rsidR="00C124CB" w:rsidRDefault="007A14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РЕШИЛА:</w:t>
      </w:r>
    </w:p>
    <w:p w14:paraId="5E353772" w14:textId="24E4EB0F" w:rsidR="00C124CB" w:rsidRDefault="007A14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текст Информационного сообщения о приеме предложений по кандидатурам членов участковых избирательных комиссий с правом решающего </w:t>
      </w:r>
      <w:r w:rsidR="00343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голоса </w:t>
      </w:r>
      <w:bookmarkStart w:id="2" w:name="_Hlk197339911"/>
      <w:r w:rsidR="00E37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дополнительного зачисления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резерв состав</w:t>
      </w:r>
      <w:r w:rsidR="00E3706E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участков</w:t>
      </w:r>
      <w:r w:rsidR="00E3706E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</w:t>
      </w:r>
      <w:r w:rsidR="00E37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="009C7828">
        <w:rPr>
          <w:rFonts w:ascii="Times New Roman" w:eastAsia="Times New Roman" w:hAnsi="Times New Roman" w:cs="Times New Roman"/>
          <w:sz w:val="28"/>
          <w:szCs w:val="28"/>
          <w:lang w:eastAsia="ru-RU"/>
        </w:rPr>
        <w:t>с №</w:t>
      </w:r>
      <w:r w:rsid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21-</w:t>
      </w:r>
      <w:r w:rsidR="00E3706E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766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7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bookmarkEnd w:id="2"/>
      <w:r w:rsidR="00771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8634FA">
        <w:rPr>
          <w:rFonts w:ascii="Times New Roman" w:eastAsia="Times New Roman" w:hAnsi="Times New Roman" w:cs="Times New Roman"/>
          <w:sz w:val="28"/>
          <w:szCs w:val="28"/>
          <w:lang w:eastAsia="ru-RU"/>
        </w:rPr>
        <w:t>21- 46</w:t>
      </w:r>
      <w:r w:rsidR="00E37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7828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(прилагается</w:t>
      </w:r>
      <w:r w:rsidR="00E3706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C78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A9CF7AA" w14:textId="1917E018" w:rsidR="00E3706E" w:rsidRDefault="007A1429" w:rsidP="00E370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343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Направить </w:t>
      </w:r>
      <w:r w:rsidR="00343E6D" w:rsidRPr="00343E6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опубликования в средствах</w:t>
      </w:r>
      <w:r w:rsidRPr="00343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массовой </w:t>
      </w:r>
      <w:r w:rsidR="00343E6D" w:rsidRPr="00343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информации </w:t>
      </w:r>
      <w:r w:rsidR="00343E6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разместить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 странице территориальной избирательной комиссии Карасунская г. Краснодара в информационно-телекоммуникационной сети «Интернет»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информационное сообщение о приеме предложений по кандидатурам членов участковых избирательных комиссий с правом решающего голоса </w:t>
      </w:r>
      <w:r w:rsidR="00E3706E" w:rsidRPr="00E37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дополнительного зачисления в резерв составов участковых комиссий не позднее </w:t>
      </w:r>
      <w:r w:rsidR="00CB781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A0CC4" w:rsidRPr="007A0CC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bookmarkStart w:id="3" w:name="_GoBack"/>
      <w:bookmarkEnd w:id="3"/>
      <w:r w:rsidR="00E3706E" w:rsidRPr="00E37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53A4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="00E3706E" w:rsidRPr="00E37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CB781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3706E" w:rsidRPr="00E37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14:paraId="32D61A23" w14:textId="77777777" w:rsidR="00C124CB" w:rsidRDefault="007A1429" w:rsidP="00E370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Возложить контроль за исполнением пункта 2 настоящего решения на </w:t>
      </w:r>
      <w:r>
        <w:rPr>
          <w:rFonts w:ascii="Times New Roman" w:eastAsia="Times New Roman" w:hAnsi="Times New Roman" w:cs="Times New Roman"/>
          <w:sz w:val="28"/>
          <w:szCs w:val="28"/>
        </w:rPr>
        <w:t>секретаря территориальной избирательной комиссии Е.С.</w:t>
      </w:r>
      <w:r w:rsidR="00E80F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Ширкину</w:t>
      </w:r>
      <w:r w:rsidR="0005017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5AB58156" w14:textId="77777777" w:rsidR="00C124CB" w:rsidRDefault="00C124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2FAB2B" w14:textId="77777777" w:rsidR="00C124CB" w:rsidRDefault="00C124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C64BD1" w14:textId="77777777" w:rsidR="00C124CB" w:rsidRDefault="007A14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Председатель территориальной</w:t>
      </w:r>
    </w:p>
    <w:p w14:paraId="35575770" w14:textId="77777777" w:rsidR="00C124CB" w:rsidRDefault="007A14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              В.В. Зубенко</w:t>
      </w:r>
    </w:p>
    <w:p w14:paraId="72C222A0" w14:textId="77777777" w:rsidR="00C124CB" w:rsidRDefault="00C124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CB74425" w14:textId="77777777" w:rsidR="00C124CB" w:rsidRDefault="007A14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Секретарь территориальной</w:t>
      </w:r>
    </w:p>
    <w:p w14:paraId="3DBE0832" w14:textId="77777777" w:rsidR="00C124CB" w:rsidRDefault="007A1429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              Е.С.</w:t>
      </w:r>
      <w:r w:rsidR="00343E6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Ширкина</w:t>
      </w:r>
    </w:p>
    <w:p w14:paraId="3E4D4E51" w14:textId="77777777" w:rsidR="00343E6D" w:rsidRDefault="00343E6D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C23F56" w14:textId="77777777" w:rsidR="00E80FD4" w:rsidRDefault="00E80FD4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048BC6" w14:textId="77777777" w:rsidR="00E80FD4" w:rsidRDefault="00E80FD4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731A5A" w14:textId="77777777" w:rsidR="00C124CB" w:rsidRDefault="007A1429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14:paraId="1CC6A5FF" w14:textId="77777777" w:rsidR="00C124CB" w:rsidRDefault="007A1429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территориальной</w:t>
      </w:r>
    </w:p>
    <w:p w14:paraId="0BDADD10" w14:textId="77777777" w:rsidR="00C124CB" w:rsidRDefault="007A1429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</w:p>
    <w:p w14:paraId="665F75D8" w14:textId="77777777" w:rsidR="00C124CB" w:rsidRDefault="007A1429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Карасунская г. Краснодара</w:t>
      </w:r>
    </w:p>
    <w:p w14:paraId="7738C0CC" w14:textId="4471785A" w:rsidR="00C124CB" w:rsidRPr="00343E6D" w:rsidRDefault="007A1429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81049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E37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53A4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="00E37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CB781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 </w:t>
      </w:r>
      <w:r w:rsidR="007053A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7053A4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</w:p>
    <w:p w14:paraId="57495070" w14:textId="77777777" w:rsidR="00C124CB" w:rsidRDefault="00C124CB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29FBC1E" w14:textId="77777777" w:rsidR="00C124CB" w:rsidRDefault="00C124CB">
      <w:pPr>
        <w:spacing w:after="0" w:line="228" w:lineRule="auto"/>
        <w:ind w:firstLine="709"/>
        <w:jc w:val="center"/>
        <w:rPr>
          <w:rFonts w:ascii="Times New Roman CYR" w:eastAsia="Times New Roman CYR" w:hAnsi="Times New Roman CYR" w:cs="Times New Roman CYR"/>
          <w:sz w:val="28"/>
          <w:szCs w:val="28"/>
          <w:lang w:eastAsia="ru-RU"/>
        </w:rPr>
      </w:pPr>
    </w:p>
    <w:p w14:paraId="3500A629" w14:textId="77777777" w:rsidR="00C124CB" w:rsidRDefault="007A14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ИНФОРМАЦИОННОЕ СООБЩЕНИЕ О ПРИЁМЕ ПРЕДЛОЖЕНИЙ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ПО КАНДИДАТУРАМ ЧЛЕНОВ УЧАСТКОВЫХ ИЗБИРАТЕЛЬНЫХ КОМИССИЙ С ПРАВОМ РЕШАЮЩЕГО ГОЛОСА</w:t>
      </w:r>
    </w:p>
    <w:p w14:paraId="74F355DF" w14:textId="77777777" w:rsidR="00C124CB" w:rsidRDefault="001D1D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ДЛЯ ДПОЛНИТЕЛЬНОГО </w:t>
      </w:r>
      <w:r w:rsidR="009C78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НАБОРА В</w:t>
      </w:r>
      <w:r w:rsidR="007A14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РЕЗЕРВ СОСТАВОВ УЧАСТКОВЫХ КОМИССИЙ</w:t>
      </w:r>
    </w:p>
    <w:p w14:paraId="36324A31" w14:textId="77777777" w:rsidR="00C124CB" w:rsidRDefault="00C124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42550F25" w14:textId="77777777" w:rsidR="00C124CB" w:rsidRDefault="00C124CB" w:rsidP="00343E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5432D402" w14:textId="558E8ECB" w:rsidR="00257838" w:rsidRPr="00581049" w:rsidRDefault="00257838" w:rsidP="002578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Федеральным законом «Об основных гарантиях избирательных прав и права на участие в референдуме граждан Российской Федерации» и постановлением Центральной избирательной комиссии Российской Федерации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территориальная избирательная комиссия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Карасунская г. Краснодара </w:t>
      </w:r>
      <w:r w:rsidRPr="00257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объявляет прием предложений по кандидатурам для дополнительного зачисления в резерв составов участковых комиссий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1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 </w:t>
      </w:r>
      <w:r w:rsidR="0080264D" w:rsidRPr="00581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581049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80264D" w:rsidRPr="0058104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81049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80264D" w:rsidRPr="00581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10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80264D" w:rsidRPr="00581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581049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80264D" w:rsidRPr="0058104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81049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</w:p>
    <w:p w14:paraId="29F952F3" w14:textId="47F0D99E" w:rsidR="00477222" w:rsidRPr="00257838" w:rsidRDefault="00477222" w:rsidP="004772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0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документов осуществляется с 11 июля по 31 июля 2026 года в рабочие дни с 10-00 до 16-00 часов, по адресу: г. Краснодар, ул. Селезнева, д. 244, каб. № 111.</w:t>
      </w:r>
    </w:p>
    <w:p w14:paraId="3377F1A3" w14:textId="15868F6A" w:rsidR="00257838" w:rsidRPr="00257838" w:rsidRDefault="00257838" w:rsidP="002578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8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предложения (предложений) по кандидатурам для дополнительного зачисления в резерв составов участковых комиссий необходимо представить перечень соответствующих документов, копий документов, сведений и т.д. согласно Методическим рекомендациям о порядке формирования территориальных, окружных и участковых избирательных комиссий, утвержденным постановлением Центральной избирательной комиссии Российской Федерации от 15.03.2023 № 111/863-8, приложению №</w:t>
      </w:r>
      <w:r w:rsidR="0047722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57838">
        <w:rPr>
          <w:rFonts w:ascii="Times New Roman" w:eastAsia="Times New Roman" w:hAnsi="Times New Roman" w:cs="Times New Roman"/>
          <w:sz w:val="28"/>
          <w:szCs w:val="28"/>
          <w:lang w:eastAsia="ru-RU"/>
        </w:rPr>
        <w:t>1 к Порядку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утвержденному постановлением Центральной избирательной комиссии Российской Федерации от 05.12.2012 № 152/1137-6:</w:t>
      </w:r>
    </w:p>
    <w:p w14:paraId="460BE572" w14:textId="2378AB60" w:rsidR="00257838" w:rsidRPr="00257838" w:rsidRDefault="00257838" w:rsidP="002578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83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политических партий, их региональных отделений,</w:t>
      </w:r>
      <w:r w:rsidR="00477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783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структурных подразделений</w:t>
      </w:r>
    </w:p>
    <w:p w14:paraId="516E29FE" w14:textId="77777777" w:rsidR="00257838" w:rsidRPr="00257838" w:rsidRDefault="00257838" w:rsidP="002578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838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по кандидатурам для дополнительного зачисления в резерв составов избирательных комиссий, оформленное в соответствии с требованиями устава политической партии.</w:t>
      </w:r>
    </w:p>
    <w:p w14:paraId="0A4DDE7A" w14:textId="77777777" w:rsidR="00257838" w:rsidRPr="00257838" w:rsidRDefault="00257838" w:rsidP="002578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Если предложение по кандидатурам вносит региональное отделение, иное структурное подразделение политической партии, а в уставе </w:t>
      </w:r>
      <w:r w:rsidRPr="002578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политической партии не предусмотрена возможность такого внесения, –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по кандидатурам для дополнительного зачисления в резерв составов избирательных комиссий о делегировании указанных полномочий, оформленное в соответствии с требованиями устава.</w:t>
      </w:r>
    </w:p>
    <w:p w14:paraId="685CA2B1" w14:textId="77777777" w:rsidR="00257838" w:rsidRPr="00257838" w:rsidRDefault="00257838" w:rsidP="002578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83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иных общественных объединений</w:t>
      </w:r>
    </w:p>
    <w:p w14:paraId="44DA5F3B" w14:textId="77777777" w:rsidR="00257838" w:rsidRPr="00257838" w:rsidRDefault="00257838" w:rsidP="002578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838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14:paraId="088428BD" w14:textId="77777777" w:rsidR="00257838" w:rsidRPr="00257838" w:rsidRDefault="00257838" w:rsidP="002578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838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Решение полномочного (руководящего или иного) органа общественного объединения о внесении предложения по кандидатурам для дополнительного зачисления в резерв составов избирательных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</w:p>
    <w:p w14:paraId="511B8704" w14:textId="77777777" w:rsidR="00257838" w:rsidRPr="00257838" w:rsidRDefault="00257838" w:rsidP="002578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838">
        <w:rPr>
          <w:rFonts w:ascii="Times New Roman" w:eastAsia="Times New Roman" w:hAnsi="Times New Roman" w:cs="Times New Roman"/>
          <w:sz w:val="28"/>
          <w:szCs w:val="28"/>
          <w:lang w:eastAsia="ru-RU"/>
        </w:rPr>
        <w:t>3. Если предложение по кандидатурам вносит региональное отделение, иное структурное подразделение общественного объединения, а в уставе общественного объединения указанный в пункте 2 вопрос не урегулирован, –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по кандидатурам для дополнительного зачисления в резерв составов избирательных комиссий, о делегировании таких полномочий и решение органа, которому делегированы эти полномочия, о внесении предложений для дополнительного зачисления в резерв составов избирательных комиссий.</w:t>
      </w:r>
    </w:p>
    <w:p w14:paraId="281792AD" w14:textId="77777777" w:rsidR="00257838" w:rsidRPr="00257838" w:rsidRDefault="00257838" w:rsidP="002578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иных субъектов права внесения предложений </w:t>
      </w:r>
    </w:p>
    <w:p w14:paraId="2B62B1BE" w14:textId="77777777" w:rsidR="00257838" w:rsidRPr="00257838" w:rsidRDefault="00257838" w:rsidP="002578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8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кандидатурам в состав избирательных комиссий</w:t>
      </w:r>
    </w:p>
    <w:p w14:paraId="04499706" w14:textId="77777777" w:rsidR="00257838" w:rsidRPr="00257838" w:rsidRDefault="00257838" w:rsidP="002578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83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представительного органа муниципального образования, избирательной комиссии предыдущего (действующего) состава, собрания избирателей по месту жительства, работы, службы, учебы.</w:t>
      </w:r>
    </w:p>
    <w:p w14:paraId="16338238" w14:textId="77777777" w:rsidR="00257838" w:rsidRPr="00257838" w:rsidRDefault="00257838" w:rsidP="002578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83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субъектами права внесения предложений по кандидатурам должны быть представлены:</w:t>
      </w:r>
    </w:p>
    <w:p w14:paraId="51176B4B" w14:textId="1E340EF7" w:rsidR="00257838" w:rsidRPr="00257838" w:rsidRDefault="00257838" w:rsidP="002578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838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Две фотографии лица, предлагаемого для дополнительного зачисления в резерв состава участковой избирательной комиссии, размером</w:t>
      </w:r>
      <w:r w:rsidR="00581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257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x 4 см (без уголка).</w:t>
      </w:r>
    </w:p>
    <w:p w14:paraId="0A7C0AFE" w14:textId="77777777" w:rsidR="00257838" w:rsidRPr="00257838" w:rsidRDefault="00257838" w:rsidP="002578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838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Письменное согласие гражданина Российской Федерации на его назначение в состав участковой избирательной комиссии, зачисление в резерв состава участковой избирательной комиссии.</w:t>
      </w:r>
    </w:p>
    <w:p w14:paraId="53BE7795" w14:textId="77777777" w:rsidR="00257838" w:rsidRPr="00257838" w:rsidRDefault="00257838" w:rsidP="002578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838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для дополнительного зачисления в резерв состава участковой избирательной комиссии.</w:t>
      </w:r>
    </w:p>
    <w:p w14:paraId="4CFE69A4" w14:textId="77777777" w:rsidR="00257838" w:rsidRPr="00257838" w:rsidRDefault="00257838" w:rsidP="002578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8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Копия документа (трудовой книжки либо справки с основного места работы) лица, кандидатура которого предложена для дополнительного зачисления в резерв состава участковой избирательной комиссии, подтверждающего сведения об основном месте работы или службы, о занимаемой должности, а при отсутствии основного места работы или службы – копия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 (с указанием наименования учебного заведения), домохозяйка (домохозяин), временно неработающий).</w:t>
      </w:r>
    </w:p>
    <w:p w14:paraId="5727A29A" w14:textId="77777777" w:rsidR="00257838" w:rsidRPr="00257838" w:rsidRDefault="00257838" w:rsidP="002578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838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Копия документа, подтверждающего указанные в согласии гражданина Российской Федерации на его назначение в состав участковой избирательной комиссии, резерв состава участковой избирательной комиссии сведения об образовании и (или) квалификации.</w:t>
      </w:r>
    </w:p>
    <w:p w14:paraId="2695C89C" w14:textId="67533BA5" w:rsidR="00257838" w:rsidRPr="00257838" w:rsidRDefault="00257838" w:rsidP="002578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83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 по телефону: 8 (861) 231-15-2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77222" w:rsidRPr="005810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5783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5B3DDA44" w14:textId="77777777" w:rsidR="00E20C6A" w:rsidRDefault="00E20C6A" w:rsidP="00E80FD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EB5B7C" w14:textId="77777777" w:rsidR="00E80FD4" w:rsidRDefault="00E80FD4" w:rsidP="00E80FD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="007A142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Территориальная избирательная комиссия</w:t>
      </w:r>
    </w:p>
    <w:p w14:paraId="56219CC1" w14:textId="77777777" w:rsidR="00C124CB" w:rsidRPr="00E80FD4" w:rsidRDefault="00E80FD4" w:rsidP="00E80FD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="007A142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Карасунская г. Краснодара</w:t>
      </w:r>
    </w:p>
    <w:sectPr w:rsidR="00C124CB" w:rsidRPr="00E80FD4" w:rsidSect="00343E6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9E62D6" w14:textId="77777777" w:rsidR="006D74FC" w:rsidRDefault="006D74FC">
      <w:pPr>
        <w:spacing w:line="240" w:lineRule="auto"/>
      </w:pPr>
      <w:r>
        <w:separator/>
      </w:r>
    </w:p>
  </w:endnote>
  <w:endnote w:type="continuationSeparator" w:id="0">
    <w:p w14:paraId="6F2BEEED" w14:textId="77777777" w:rsidR="006D74FC" w:rsidRDefault="006D74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30B5CA" w14:textId="77777777" w:rsidR="006D74FC" w:rsidRDefault="006D74FC">
      <w:pPr>
        <w:spacing w:after="0"/>
      </w:pPr>
      <w:r>
        <w:separator/>
      </w:r>
    </w:p>
  </w:footnote>
  <w:footnote w:type="continuationSeparator" w:id="0">
    <w:p w14:paraId="1121BD6B" w14:textId="77777777" w:rsidR="006D74FC" w:rsidRDefault="006D74F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080"/>
    <w:rsid w:val="00050177"/>
    <w:rsid w:val="00054E70"/>
    <w:rsid w:val="000E69EA"/>
    <w:rsid w:val="000F0D48"/>
    <w:rsid w:val="00113FCB"/>
    <w:rsid w:val="001D1DB3"/>
    <w:rsid w:val="001F0775"/>
    <w:rsid w:val="00210520"/>
    <w:rsid w:val="00233C37"/>
    <w:rsid w:val="00257838"/>
    <w:rsid w:val="002B299C"/>
    <w:rsid w:val="002D60BF"/>
    <w:rsid w:val="0031713C"/>
    <w:rsid w:val="00333703"/>
    <w:rsid w:val="00343E6D"/>
    <w:rsid w:val="00372B0C"/>
    <w:rsid w:val="003A3B12"/>
    <w:rsid w:val="003D5848"/>
    <w:rsid w:val="00424C05"/>
    <w:rsid w:val="004660C2"/>
    <w:rsid w:val="00477222"/>
    <w:rsid w:val="00483CD7"/>
    <w:rsid w:val="00486080"/>
    <w:rsid w:val="004A034A"/>
    <w:rsid w:val="004B7927"/>
    <w:rsid w:val="004D783E"/>
    <w:rsid w:val="00581049"/>
    <w:rsid w:val="00597B06"/>
    <w:rsid w:val="00606E63"/>
    <w:rsid w:val="006110EE"/>
    <w:rsid w:val="0062184F"/>
    <w:rsid w:val="006757AA"/>
    <w:rsid w:val="006A0A9A"/>
    <w:rsid w:val="006D74FC"/>
    <w:rsid w:val="007053A4"/>
    <w:rsid w:val="007561D1"/>
    <w:rsid w:val="0076656E"/>
    <w:rsid w:val="00771F81"/>
    <w:rsid w:val="0079121E"/>
    <w:rsid w:val="007913A2"/>
    <w:rsid w:val="00795644"/>
    <w:rsid w:val="007A0CC4"/>
    <w:rsid w:val="007A1429"/>
    <w:rsid w:val="007B49DA"/>
    <w:rsid w:val="007D3EDE"/>
    <w:rsid w:val="007D6D86"/>
    <w:rsid w:val="0080264D"/>
    <w:rsid w:val="008634FA"/>
    <w:rsid w:val="00916C43"/>
    <w:rsid w:val="00926713"/>
    <w:rsid w:val="00971393"/>
    <w:rsid w:val="009A2ECF"/>
    <w:rsid w:val="009A440B"/>
    <w:rsid w:val="009C443B"/>
    <w:rsid w:val="009C7828"/>
    <w:rsid w:val="00A1553B"/>
    <w:rsid w:val="00A67D60"/>
    <w:rsid w:val="00AA3BDA"/>
    <w:rsid w:val="00AD1A19"/>
    <w:rsid w:val="00B5243E"/>
    <w:rsid w:val="00B6324D"/>
    <w:rsid w:val="00B7549A"/>
    <w:rsid w:val="00BA2DB2"/>
    <w:rsid w:val="00BC134F"/>
    <w:rsid w:val="00C124CB"/>
    <w:rsid w:val="00CB7818"/>
    <w:rsid w:val="00E1288F"/>
    <w:rsid w:val="00E20C6A"/>
    <w:rsid w:val="00E32B3B"/>
    <w:rsid w:val="00E3706E"/>
    <w:rsid w:val="00E424A4"/>
    <w:rsid w:val="00E66E30"/>
    <w:rsid w:val="00E80FD4"/>
    <w:rsid w:val="00F65637"/>
    <w:rsid w:val="09CA5757"/>
    <w:rsid w:val="424E62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8E39B"/>
  <w15:docId w15:val="{3C8B3DD1-1815-4EFF-AC55-80C2B253F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5">
    <w:name w:val="Таблицы (моноширинный)"/>
    <w:basedOn w:val="a"/>
    <w:next w:val="a"/>
    <w:uiPriority w:val="99"/>
    <w:qFormat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zh-CN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57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7838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257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838"/>
    <w:rPr>
      <w:sz w:val="22"/>
      <w:szCs w:val="22"/>
      <w:lang w:eastAsia="en-US"/>
    </w:rPr>
  </w:style>
  <w:style w:type="paragraph" w:styleId="aa">
    <w:name w:val="footnote text"/>
    <w:basedOn w:val="a"/>
    <w:link w:val="ab"/>
    <w:unhideWhenUsed/>
    <w:qFormat/>
    <w:rsid w:val="0025783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Текст сноски Знак"/>
    <w:basedOn w:val="a0"/>
    <w:link w:val="aa"/>
    <w:rsid w:val="00257838"/>
    <w:rPr>
      <w:rFonts w:ascii="Times New Roman" w:eastAsia="Times New Roman" w:hAnsi="Times New Roman" w:cs="Times New Roman"/>
      <w:lang w:val="en-US" w:eastAsia="en-US"/>
    </w:rPr>
  </w:style>
  <w:style w:type="character" w:styleId="ac">
    <w:name w:val="footnote reference"/>
    <w:unhideWhenUsed/>
    <w:qFormat/>
    <w:rsid w:val="002578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7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1194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AMOgK</Company>
  <LinksUpToDate>false</LinksUpToDate>
  <CharactersWithSpaces>7991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Зубенко В.В.</dc:creator>
  <cp:lastModifiedBy>v.zubenko</cp:lastModifiedBy>
  <cp:revision>4</cp:revision>
  <cp:lastPrinted>2026-07-02T06:28:00Z</cp:lastPrinted>
  <dcterms:created xsi:type="dcterms:W3CDTF">2026-07-01T13:38:00Z</dcterms:created>
  <dcterms:modified xsi:type="dcterms:W3CDTF">2026-07-02T06:28:00Z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D93ABC2D325D44FD9C054C26D3150F9F_12</vt:lpwstr>
  </property>
</Properties>
</file>