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tblBorders>
          <w:bottom w:val="thinThickLargeGap" w:sz="24" w:space="0" w:color="auto"/>
        </w:tblBorders>
        <w:tblLayout w:type="fixed"/>
        <w:tblLook w:val="0000" w:firstRow="0" w:lastRow="0" w:firstColumn="0" w:lastColumn="0" w:noHBand="0" w:noVBand="0"/>
      </w:tblPr>
      <w:tblGrid>
        <w:gridCol w:w="9373"/>
      </w:tblGrid>
      <w:tr w:rsidR="001F2F62" w:rsidRPr="00F56F20" w:rsidTr="008D003C">
        <w:trPr>
          <w:trHeight w:val="851"/>
        </w:trPr>
        <w:tc>
          <w:tcPr>
            <w:tcW w:w="9373" w:type="dxa"/>
            <w:tcBorders>
              <w:top w:val="nil"/>
              <w:left w:val="nil"/>
              <w:bottom w:val="thinThickLargeGap" w:sz="24" w:space="0" w:color="auto"/>
              <w:right w:val="nil"/>
            </w:tcBorders>
          </w:tcPr>
          <w:p w:rsidR="001F2F62" w:rsidRPr="00F56F20" w:rsidRDefault="000D1868" w:rsidP="008D003C">
            <w:pPr>
              <w:jc w:val="center"/>
              <w:rPr>
                <w:b/>
                <w:sz w:val="32"/>
                <w:szCs w:val="32"/>
              </w:rPr>
            </w:pPr>
            <w:r w:rsidRPr="00F56F20">
              <w:rPr>
                <w:b/>
                <w:sz w:val="32"/>
                <w:szCs w:val="32"/>
              </w:rPr>
              <w:t xml:space="preserve">ТЕРРИТОРИАЛЬНАЯ ИЗБИРАТЕЛЬНАЯ КОМИССИЯ </w:t>
            </w:r>
          </w:p>
          <w:p w:rsidR="001F2F62" w:rsidRPr="00F56F20" w:rsidRDefault="000D1868" w:rsidP="008D003C">
            <w:pPr>
              <w:jc w:val="center"/>
              <w:rPr>
                <w:b/>
                <w:sz w:val="35"/>
              </w:rPr>
            </w:pPr>
            <w:r w:rsidRPr="00F56F20">
              <w:rPr>
                <w:b/>
                <w:sz w:val="32"/>
                <w:szCs w:val="32"/>
              </w:rPr>
              <w:t>ПРИКУБАНСКАЯ Г. КРАСНОДАРА</w:t>
            </w:r>
          </w:p>
          <w:p w:rsidR="001F2F62" w:rsidRPr="00F56F20" w:rsidRDefault="001F2F62" w:rsidP="008D003C">
            <w:pPr>
              <w:jc w:val="center"/>
              <w:rPr>
                <w:sz w:val="12"/>
                <w:szCs w:val="12"/>
              </w:rPr>
            </w:pPr>
          </w:p>
        </w:tc>
      </w:tr>
    </w:tbl>
    <w:p w:rsidR="001F2F62" w:rsidRPr="00F56F20" w:rsidRDefault="001F2F62" w:rsidP="001F2F62">
      <w:pPr>
        <w:jc w:val="center"/>
        <w:rPr>
          <w:b/>
          <w:bCs/>
        </w:rPr>
      </w:pPr>
    </w:p>
    <w:p w:rsidR="001F2F62" w:rsidRPr="00F56F20" w:rsidRDefault="001F2F62" w:rsidP="001F2F62">
      <w:pPr>
        <w:pStyle w:val="3"/>
        <w:rPr>
          <w:sz w:val="32"/>
          <w:szCs w:val="32"/>
        </w:rPr>
      </w:pPr>
      <w:r w:rsidRPr="00F56F20">
        <w:rPr>
          <w:sz w:val="32"/>
          <w:szCs w:val="32"/>
        </w:rPr>
        <w:t>РЕШЕНИЕ</w:t>
      </w:r>
    </w:p>
    <w:p w:rsidR="001F2F62" w:rsidRPr="00F56F20" w:rsidRDefault="001F2F62" w:rsidP="001F2F62"/>
    <w:tbl>
      <w:tblPr>
        <w:tblW w:w="0" w:type="auto"/>
        <w:tblLook w:val="04A0" w:firstRow="1" w:lastRow="0" w:firstColumn="1" w:lastColumn="0" w:noHBand="0" w:noVBand="1"/>
      </w:tblPr>
      <w:tblGrid>
        <w:gridCol w:w="3113"/>
        <w:gridCol w:w="3136"/>
        <w:gridCol w:w="3105"/>
      </w:tblGrid>
      <w:tr w:rsidR="001F2F62" w:rsidRPr="00F56F20" w:rsidTr="00C75A7F">
        <w:tc>
          <w:tcPr>
            <w:tcW w:w="3114" w:type="dxa"/>
            <w:shd w:val="clear" w:color="auto" w:fill="auto"/>
          </w:tcPr>
          <w:p w:rsidR="001F2F62" w:rsidRPr="00F56F20" w:rsidRDefault="000E5577" w:rsidP="008D003C">
            <w:r>
              <w:rPr>
                <w:szCs w:val="28"/>
              </w:rPr>
              <w:t xml:space="preserve">24 июля </w:t>
            </w:r>
            <w:r w:rsidR="001F2F62" w:rsidRPr="00F56F20">
              <w:rPr>
                <w:szCs w:val="28"/>
              </w:rPr>
              <w:t>2026 г.</w:t>
            </w:r>
          </w:p>
        </w:tc>
        <w:tc>
          <w:tcPr>
            <w:tcW w:w="3136" w:type="dxa"/>
            <w:shd w:val="clear" w:color="auto" w:fill="auto"/>
          </w:tcPr>
          <w:p w:rsidR="001F2F62" w:rsidRPr="00F56F20" w:rsidRDefault="001F2F62" w:rsidP="008D003C">
            <w:pPr>
              <w:jc w:val="center"/>
            </w:pPr>
            <w:r w:rsidRPr="00F56F20">
              <w:t>г. Краснодар</w:t>
            </w:r>
          </w:p>
        </w:tc>
        <w:tc>
          <w:tcPr>
            <w:tcW w:w="3105" w:type="dxa"/>
            <w:shd w:val="clear" w:color="auto" w:fill="auto"/>
          </w:tcPr>
          <w:p w:rsidR="001F2F62" w:rsidRPr="00F56F20" w:rsidRDefault="001F2F62" w:rsidP="008D003C">
            <w:pPr>
              <w:jc w:val="right"/>
            </w:pPr>
            <w:r w:rsidRPr="00F56F20">
              <w:t>№</w:t>
            </w:r>
            <w:r w:rsidR="00753AF7">
              <w:t xml:space="preserve"> 2</w:t>
            </w:r>
            <w:r w:rsidR="00234A0B">
              <w:t>1</w:t>
            </w:r>
            <w:bookmarkStart w:id="0" w:name="_GoBack"/>
            <w:bookmarkEnd w:id="0"/>
            <w:r w:rsidR="00753AF7">
              <w:t>/96</w:t>
            </w:r>
          </w:p>
        </w:tc>
      </w:tr>
    </w:tbl>
    <w:p w:rsidR="00CA48D7" w:rsidRDefault="00CA48D7" w:rsidP="00C75A7F">
      <w:pPr>
        <w:jc w:val="center"/>
        <w:rPr>
          <w:b/>
          <w:szCs w:val="28"/>
        </w:rPr>
      </w:pPr>
    </w:p>
    <w:p w:rsidR="00C75A7F" w:rsidRPr="000E5577" w:rsidRDefault="00C75A7F" w:rsidP="000E5577">
      <w:pPr>
        <w:jc w:val="center"/>
        <w:rPr>
          <w:b/>
          <w:szCs w:val="28"/>
        </w:rPr>
      </w:pPr>
      <w:r w:rsidRPr="000E5577">
        <w:rPr>
          <w:b/>
          <w:szCs w:val="28"/>
        </w:rPr>
        <w:t xml:space="preserve">О регистрации </w:t>
      </w:r>
      <w:r w:rsidR="00CA48D7" w:rsidRPr="000E5577">
        <w:rPr>
          <w:rFonts w:eastAsia="PT Astra Serif"/>
          <w:b/>
          <w:szCs w:val="28"/>
        </w:rPr>
        <w:t>Сафронова Александра Михайловича</w:t>
      </w:r>
    </w:p>
    <w:p w:rsidR="00C75A7F" w:rsidRPr="000E5577" w:rsidRDefault="00C75A7F" w:rsidP="000E5577">
      <w:pPr>
        <w:jc w:val="center"/>
        <w:rPr>
          <w:b/>
          <w:szCs w:val="28"/>
        </w:rPr>
      </w:pPr>
      <w:r w:rsidRPr="000E5577">
        <w:rPr>
          <w:b/>
          <w:szCs w:val="28"/>
        </w:rPr>
        <w:t>кандидатом в депутаты Государственной Думы Федерального Собрания Российской Федерации девятого созыва по одномандатному</w:t>
      </w:r>
    </w:p>
    <w:p w:rsidR="00C75A7F" w:rsidRPr="000E5577" w:rsidRDefault="00C75A7F" w:rsidP="000E5577">
      <w:pPr>
        <w:jc w:val="center"/>
        <w:rPr>
          <w:b/>
          <w:szCs w:val="28"/>
        </w:rPr>
      </w:pPr>
      <w:r w:rsidRPr="000E5577">
        <w:rPr>
          <w:b/>
          <w:szCs w:val="28"/>
        </w:rPr>
        <w:t xml:space="preserve">избирательному округу </w:t>
      </w:r>
      <w:r w:rsidR="00CA48D7" w:rsidRPr="000E5577">
        <w:rPr>
          <w:b/>
          <w:spacing w:val="-4"/>
          <w:szCs w:val="28"/>
        </w:rPr>
        <w:t>«Краснодарский край – Юго-Западный одномандатный избирательный округ № 51»</w:t>
      </w:r>
    </w:p>
    <w:p w:rsidR="00C75A7F" w:rsidRPr="000E5577" w:rsidRDefault="00C75A7F" w:rsidP="000E5577">
      <w:pPr>
        <w:spacing w:line="360" w:lineRule="auto"/>
        <w:jc w:val="center"/>
        <w:rPr>
          <w:szCs w:val="28"/>
        </w:rPr>
      </w:pPr>
    </w:p>
    <w:p w:rsidR="00C75A7F" w:rsidRPr="000E5577" w:rsidRDefault="00C75A7F" w:rsidP="000E5577">
      <w:pPr>
        <w:spacing w:line="360" w:lineRule="auto"/>
        <w:ind w:firstLine="567"/>
        <w:jc w:val="both"/>
        <w:rPr>
          <w:szCs w:val="28"/>
        </w:rPr>
      </w:pPr>
      <w:r w:rsidRPr="000E5577">
        <w:rPr>
          <w:szCs w:val="28"/>
        </w:rPr>
        <w:t>В соответствии с постановлением Центральной избирательной комиссии Российской Федерации от 03</w:t>
      </w:r>
      <w:r w:rsidR="000E5577">
        <w:rPr>
          <w:szCs w:val="28"/>
        </w:rPr>
        <w:t>.04.</w:t>
      </w:r>
      <w:r w:rsidRPr="000E5577">
        <w:rPr>
          <w:szCs w:val="28"/>
        </w:rPr>
        <w:t xml:space="preserve">2026 № 2/9-9 «О возложении полномочий окружных избирательных комиссий по выборам депутатов Государственной Думы Федерального Собрания Российской Федерации девятого созыва на избирательные комиссии субъектов Российской Федерации, территориальные избирательные комиссии» полномочия окружной избирательной комиссии по одномандатному избирательному округу </w:t>
      </w:r>
      <w:r w:rsidR="00CA48D7" w:rsidRPr="000E5577">
        <w:rPr>
          <w:spacing w:val="-4"/>
          <w:szCs w:val="28"/>
        </w:rPr>
        <w:t xml:space="preserve">«Краснодарский край – Юго-Западный одномандатный избирательный округ № 51» </w:t>
      </w:r>
      <w:r w:rsidRPr="000E5577">
        <w:rPr>
          <w:szCs w:val="28"/>
        </w:rPr>
        <w:t>возложены на территориальную избирательную комиссию</w:t>
      </w:r>
      <w:r w:rsidR="00CA48D7" w:rsidRPr="000E5577">
        <w:rPr>
          <w:szCs w:val="28"/>
        </w:rPr>
        <w:t xml:space="preserve"> Прикубанская г. Краснодара</w:t>
      </w:r>
      <w:r w:rsidRPr="000E5577">
        <w:rPr>
          <w:szCs w:val="28"/>
        </w:rPr>
        <w:t>.</w:t>
      </w:r>
    </w:p>
    <w:p w:rsidR="00C75A7F" w:rsidRPr="000E5577" w:rsidRDefault="00CA48D7" w:rsidP="000E5577">
      <w:pPr>
        <w:spacing w:line="360" w:lineRule="auto"/>
        <w:ind w:firstLine="567"/>
        <w:jc w:val="both"/>
        <w:rPr>
          <w:szCs w:val="28"/>
        </w:rPr>
      </w:pPr>
      <w:r w:rsidRPr="000E5577">
        <w:rPr>
          <w:szCs w:val="28"/>
        </w:rPr>
        <w:t>10 июля</w:t>
      </w:r>
      <w:r w:rsidR="00C75A7F" w:rsidRPr="000E5577">
        <w:rPr>
          <w:szCs w:val="28"/>
        </w:rPr>
        <w:t xml:space="preserve"> 2026 года </w:t>
      </w:r>
      <w:r w:rsidRPr="000E5577">
        <w:rPr>
          <w:rFonts w:eastAsia="PT Astra Serif"/>
          <w:szCs w:val="28"/>
        </w:rPr>
        <w:t>Сафронов Александр Михайлович</w:t>
      </w:r>
      <w:r w:rsidRPr="000E5577">
        <w:rPr>
          <w:szCs w:val="28"/>
        </w:rPr>
        <w:t xml:space="preserve"> </w:t>
      </w:r>
      <w:r w:rsidR="00C75A7F" w:rsidRPr="000E5577">
        <w:rPr>
          <w:szCs w:val="28"/>
        </w:rPr>
        <w:t xml:space="preserve">уведомил территориальную избирательную комиссию </w:t>
      </w:r>
      <w:r w:rsidRPr="000E5577">
        <w:rPr>
          <w:szCs w:val="28"/>
        </w:rPr>
        <w:t>Прикубанская г.</w:t>
      </w:r>
      <w:r w:rsidR="000E5577">
        <w:rPr>
          <w:szCs w:val="28"/>
        </w:rPr>
        <w:t> </w:t>
      </w:r>
      <w:r w:rsidRPr="000E5577">
        <w:rPr>
          <w:szCs w:val="28"/>
        </w:rPr>
        <w:t>Краснодара</w:t>
      </w:r>
      <w:r w:rsidR="00C75A7F" w:rsidRPr="000E5577">
        <w:rPr>
          <w:szCs w:val="28"/>
        </w:rPr>
        <w:t xml:space="preserve"> о</w:t>
      </w:r>
      <w:r w:rsidRPr="000E5577">
        <w:rPr>
          <w:szCs w:val="28"/>
        </w:rPr>
        <w:t> </w:t>
      </w:r>
      <w:r w:rsidR="00C75A7F" w:rsidRPr="000E5577">
        <w:rPr>
          <w:szCs w:val="28"/>
        </w:rPr>
        <w:t xml:space="preserve">своем выдвижении кандидатом в депутаты Государственной Думы Федерального Собрания Российской Федерации девятого созыва по одномандатному избирательному округу «Краснодарский край – </w:t>
      </w:r>
      <w:r w:rsidRPr="000E5577">
        <w:rPr>
          <w:spacing w:val="-4"/>
          <w:szCs w:val="28"/>
        </w:rPr>
        <w:t xml:space="preserve">«Краснодарский край – Юго-Западный одномандатный избирательный округ № 51» </w:t>
      </w:r>
      <w:r w:rsidR="00C75A7F" w:rsidRPr="000E5577">
        <w:rPr>
          <w:szCs w:val="28"/>
        </w:rPr>
        <w:t xml:space="preserve">как кандидат, выдвинутый политической партией </w:t>
      </w:r>
      <w:r w:rsidRPr="000E5577">
        <w:rPr>
          <w:rFonts w:eastAsia="PT Astra Serif"/>
          <w:szCs w:val="28"/>
        </w:rPr>
        <w:t>«</w:t>
      </w:r>
      <w:r w:rsidRPr="000E5577">
        <w:rPr>
          <w:rFonts w:eastAsia="PT Astra Serif"/>
          <w:bCs/>
          <w:color w:val="000000"/>
          <w:szCs w:val="28"/>
        </w:rPr>
        <w:t>КПРФ – политическая партия КОММУНИСТИЧЕСКАЯ ПАРТИЯ РОССИЙСКОЙ ФЕДЕРАЦИИ»</w:t>
      </w:r>
      <w:r w:rsidR="00C75A7F" w:rsidRPr="000E5577">
        <w:rPr>
          <w:szCs w:val="28"/>
        </w:rPr>
        <w:t>.</w:t>
      </w:r>
    </w:p>
    <w:p w:rsidR="00C75A7F" w:rsidRPr="000E5577" w:rsidRDefault="00CA48D7" w:rsidP="000E5577">
      <w:pPr>
        <w:spacing w:line="360" w:lineRule="auto"/>
        <w:ind w:firstLine="567"/>
        <w:jc w:val="both"/>
        <w:rPr>
          <w:szCs w:val="28"/>
        </w:rPr>
      </w:pPr>
      <w:r w:rsidRPr="000E5577">
        <w:rPr>
          <w:szCs w:val="28"/>
        </w:rPr>
        <w:t xml:space="preserve">13 июля </w:t>
      </w:r>
      <w:r w:rsidR="00C75A7F" w:rsidRPr="000E5577">
        <w:rPr>
          <w:szCs w:val="28"/>
        </w:rPr>
        <w:t xml:space="preserve">2026 года </w:t>
      </w:r>
      <w:r w:rsidRPr="000E5577">
        <w:rPr>
          <w:rFonts w:eastAsia="PT Astra Serif"/>
          <w:szCs w:val="28"/>
        </w:rPr>
        <w:t>Сафронов Александр Михайлович</w:t>
      </w:r>
      <w:r w:rsidRPr="000E5577">
        <w:rPr>
          <w:szCs w:val="28"/>
        </w:rPr>
        <w:t xml:space="preserve"> </w:t>
      </w:r>
      <w:r w:rsidR="00C75A7F" w:rsidRPr="000E5577">
        <w:rPr>
          <w:szCs w:val="28"/>
        </w:rPr>
        <w:t>представил документы для регистрации.</w:t>
      </w:r>
    </w:p>
    <w:p w:rsidR="00C75A7F" w:rsidRPr="000E5577" w:rsidRDefault="00C75A7F" w:rsidP="000E5577">
      <w:pPr>
        <w:spacing w:line="360" w:lineRule="auto"/>
        <w:ind w:firstLine="567"/>
        <w:jc w:val="both"/>
        <w:rPr>
          <w:szCs w:val="28"/>
        </w:rPr>
      </w:pPr>
      <w:r w:rsidRPr="000E5577">
        <w:rPr>
          <w:szCs w:val="28"/>
        </w:rPr>
        <w:lastRenderedPageBreak/>
        <w:t xml:space="preserve">Рассмотрев документы </w:t>
      </w:r>
      <w:r w:rsidR="00CA48D7" w:rsidRPr="000E5577">
        <w:rPr>
          <w:rFonts w:eastAsia="PT Astra Serif"/>
          <w:szCs w:val="28"/>
        </w:rPr>
        <w:t>Сафронова Александра Михайловича</w:t>
      </w:r>
      <w:r w:rsidRPr="000E5577">
        <w:rPr>
          <w:szCs w:val="28"/>
        </w:rPr>
        <w:t xml:space="preserve">, представленные в территориальную избирательную комиссию </w:t>
      </w:r>
      <w:r w:rsidR="00CA48D7" w:rsidRPr="000E5577">
        <w:rPr>
          <w:szCs w:val="28"/>
        </w:rPr>
        <w:t xml:space="preserve">Прикубанская г. Краснодара </w:t>
      </w:r>
      <w:r w:rsidRPr="000E5577">
        <w:rPr>
          <w:szCs w:val="28"/>
        </w:rPr>
        <w:t xml:space="preserve">при выдвижении и для регистрации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w:t>
      </w:r>
      <w:r w:rsidRPr="000E5577">
        <w:rPr>
          <w:szCs w:val="28"/>
        </w:rPr>
        <w:t>, на основании статьи 51 Федерального закона от 22</w:t>
      </w:r>
      <w:r w:rsidR="008A6D7A">
        <w:rPr>
          <w:szCs w:val="28"/>
        </w:rPr>
        <w:t>.02.</w:t>
      </w:r>
      <w:r w:rsidRPr="000E5577">
        <w:rPr>
          <w:szCs w:val="28"/>
        </w:rPr>
        <w:t xml:space="preserve">2014 № 20-ФЗ «О выборах депутатов Государственной Думы Федерального Собрания Российской Федерации», территориальная избирательная комиссия </w:t>
      </w:r>
      <w:r w:rsidR="003A7F8E" w:rsidRPr="000E5577">
        <w:rPr>
          <w:szCs w:val="28"/>
        </w:rPr>
        <w:t>Прикубанская г.</w:t>
      </w:r>
      <w:r w:rsidR="008A6D7A">
        <w:rPr>
          <w:szCs w:val="28"/>
        </w:rPr>
        <w:t> </w:t>
      </w:r>
      <w:r w:rsidR="003A7F8E" w:rsidRPr="000E5577">
        <w:rPr>
          <w:szCs w:val="28"/>
        </w:rPr>
        <w:t xml:space="preserve">Краснодара </w:t>
      </w:r>
      <w:r w:rsidRPr="000E5577">
        <w:rPr>
          <w:szCs w:val="28"/>
        </w:rPr>
        <w:t xml:space="preserve">в целях осуществления полномочий окружной избирательной комиссии одномандатного избирательного округа </w:t>
      </w:r>
      <w:r w:rsidR="003A7F8E" w:rsidRPr="000E5577">
        <w:rPr>
          <w:spacing w:val="-4"/>
          <w:szCs w:val="28"/>
        </w:rPr>
        <w:t xml:space="preserve">«Краснодарский край – Юго-Западный одномандатный избирательный округ № 51» </w:t>
      </w:r>
      <w:r w:rsidRPr="000E5577">
        <w:rPr>
          <w:szCs w:val="28"/>
        </w:rPr>
        <w:t>РЕШИЛА:</w:t>
      </w:r>
    </w:p>
    <w:p w:rsidR="00C75A7F" w:rsidRPr="000E5577" w:rsidRDefault="00C75A7F" w:rsidP="000E5577">
      <w:pPr>
        <w:spacing w:line="360" w:lineRule="auto"/>
        <w:ind w:firstLine="567"/>
        <w:jc w:val="both"/>
        <w:rPr>
          <w:szCs w:val="28"/>
        </w:rPr>
      </w:pPr>
      <w:r w:rsidRPr="000E5577">
        <w:rPr>
          <w:szCs w:val="28"/>
        </w:rPr>
        <w:t xml:space="preserve">1. Зарегистрировать </w:t>
      </w:r>
      <w:r w:rsidR="003A7F8E" w:rsidRPr="000E5577">
        <w:rPr>
          <w:rFonts w:eastAsia="PT Astra Serif"/>
          <w:szCs w:val="28"/>
        </w:rPr>
        <w:t>Сафронова Александра Михайловича</w:t>
      </w:r>
      <w:r w:rsidRPr="000E5577">
        <w:rPr>
          <w:szCs w:val="28"/>
        </w:rPr>
        <w:t xml:space="preserve">, </w:t>
      </w:r>
      <w:r w:rsidR="003A7F8E" w:rsidRPr="000E5577">
        <w:rPr>
          <w:szCs w:val="28"/>
        </w:rPr>
        <w:t xml:space="preserve">21.11.1984 </w:t>
      </w:r>
      <w:r w:rsidRPr="000E5577">
        <w:rPr>
          <w:szCs w:val="28"/>
        </w:rPr>
        <w:t xml:space="preserve">года рождения, </w:t>
      </w:r>
      <w:r w:rsidR="003A7F8E" w:rsidRPr="000E5577">
        <w:rPr>
          <w:rFonts w:eastAsia="PT Sans"/>
          <w:color w:val="1F1F1F"/>
          <w:szCs w:val="28"/>
        </w:rPr>
        <w:t>Секретар</w:t>
      </w:r>
      <w:r w:rsidR="008A6D7A">
        <w:rPr>
          <w:rFonts w:eastAsia="PT Sans"/>
          <w:color w:val="1F1F1F"/>
          <w:szCs w:val="28"/>
        </w:rPr>
        <w:t>я</w:t>
      </w:r>
      <w:r w:rsidR="003A7F8E" w:rsidRPr="000E5577">
        <w:rPr>
          <w:rFonts w:eastAsia="PT Sans"/>
          <w:color w:val="1F1F1F"/>
          <w:szCs w:val="28"/>
        </w:rPr>
        <w:t xml:space="preserve"> Комитета краевого отделения политической партии «КПРФ», КПРФ</w:t>
      </w:r>
      <w:r w:rsidR="003A7F8E" w:rsidRPr="000E5577">
        <w:rPr>
          <w:szCs w:val="28"/>
        </w:rPr>
        <w:t> – </w:t>
      </w:r>
      <w:r w:rsidR="003A7F8E" w:rsidRPr="000E5577">
        <w:rPr>
          <w:rFonts w:eastAsia="PT Sans"/>
          <w:color w:val="1F1F1F"/>
          <w:szCs w:val="28"/>
        </w:rPr>
        <w:t xml:space="preserve">КРАСНОДАРСКОЕ КРАЕВОЕ ОТДЕЛЕНИЕ ПОЛИТИЧЕСКОЙ ПАРТИИ КОММУНИСТИЧЕСКАЯ ПАРТИЯ РОССИЙСКОЙ ФЕДЕРАЦИИ, </w:t>
      </w:r>
      <w:r w:rsidRPr="000E5577">
        <w:rPr>
          <w:szCs w:val="28"/>
        </w:rPr>
        <w:t xml:space="preserve">выдвинутого политической партией </w:t>
      </w:r>
      <w:r w:rsidR="003A7F8E" w:rsidRPr="000E5577">
        <w:rPr>
          <w:rFonts w:eastAsia="PT Astra Serif"/>
          <w:szCs w:val="28"/>
        </w:rPr>
        <w:t>«</w:t>
      </w:r>
      <w:r w:rsidR="003A7F8E" w:rsidRPr="000E5577">
        <w:rPr>
          <w:rFonts w:eastAsia="PT Astra Serif"/>
          <w:bCs/>
          <w:color w:val="000000"/>
          <w:szCs w:val="28"/>
        </w:rPr>
        <w:t>КПРФ – политическая партия КОММУНИСТИЧЕСКАЯ ПАРТИЯ РОССИЙСКОЙ ФЕДЕРАЦИИ»</w:t>
      </w:r>
      <w:r w:rsidRPr="000E5577">
        <w:rPr>
          <w:szCs w:val="28"/>
        </w:rPr>
        <w:t xml:space="preserve">, кандидатом в депутаты Государственной Думы Федерального Собрания Российской Федерации девятого созыва по одномандатному избирательному округу </w:t>
      </w:r>
      <w:r w:rsidR="003A7F8E" w:rsidRPr="000E5577">
        <w:rPr>
          <w:spacing w:val="-4"/>
          <w:szCs w:val="28"/>
        </w:rPr>
        <w:t>«Краснодарский край – Юго-Западный одномандатный избирательный округ № 51» 24 июля</w:t>
      </w:r>
      <w:r w:rsidRPr="000E5577">
        <w:rPr>
          <w:szCs w:val="28"/>
        </w:rPr>
        <w:t xml:space="preserve"> 2026 года в</w:t>
      </w:r>
      <w:r w:rsidR="003A7F8E" w:rsidRPr="000E5577">
        <w:rPr>
          <w:szCs w:val="28"/>
        </w:rPr>
        <w:t> </w:t>
      </w:r>
      <w:r w:rsidRPr="000E5577">
        <w:rPr>
          <w:szCs w:val="28"/>
        </w:rPr>
        <w:t>__ часов __ минут.</w:t>
      </w:r>
    </w:p>
    <w:p w:rsidR="00C75A7F" w:rsidRPr="000E5577" w:rsidRDefault="00C75A7F" w:rsidP="000E5577">
      <w:pPr>
        <w:spacing w:line="360" w:lineRule="auto"/>
        <w:ind w:firstLine="567"/>
        <w:jc w:val="both"/>
        <w:rPr>
          <w:szCs w:val="28"/>
        </w:rPr>
      </w:pPr>
      <w:r w:rsidRPr="000E5577">
        <w:rPr>
          <w:szCs w:val="28"/>
        </w:rPr>
        <w:t xml:space="preserve">2. Выдать </w:t>
      </w:r>
      <w:r w:rsidR="003A7F8E" w:rsidRPr="000E5577">
        <w:rPr>
          <w:rFonts w:eastAsia="PT Astra Serif"/>
          <w:szCs w:val="28"/>
        </w:rPr>
        <w:t>Сафронову Александру Михайловичу</w:t>
      </w:r>
      <w:r w:rsidR="003A7F8E" w:rsidRPr="000E5577">
        <w:rPr>
          <w:szCs w:val="28"/>
        </w:rPr>
        <w:t xml:space="preserve"> </w:t>
      </w:r>
      <w:r w:rsidRPr="000E5577">
        <w:rPr>
          <w:szCs w:val="28"/>
        </w:rPr>
        <w:t>удостоверение установленного образца.</w:t>
      </w:r>
    </w:p>
    <w:p w:rsidR="00C75A7F" w:rsidRPr="000E5577" w:rsidRDefault="00C75A7F" w:rsidP="000E5577">
      <w:pPr>
        <w:spacing w:line="360" w:lineRule="auto"/>
        <w:ind w:firstLine="567"/>
        <w:jc w:val="both"/>
        <w:rPr>
          <w:szCs w:val="28"/>
        </w:rPr>
      </w:pPr>
      <w:r w:rsidRPr="000E5577">
        <w:rPr>
          <w:szCs w:val="28"/>
        </w:rPr>
        <w:t>3.</w:t>
      </w:r>
      <w:r w:rsidR="003A7F8E" w:rsidRPr="000E5577">
        <w:rPr>
          <w:szCs w:val="28"/>
        </w:rPr>
        <w:t> Разместить настоящее решение на странице территориальной избирательной комиссии Прикубанская г. Краснодара сайта территориальных избирательных комиссий города Краснодара в сети Интернет.</w:t>
      </w:r>
    </w:p>
    <w:p w:rsidR="00C75A7F" w:rsidRPr="000E5577" w:rsidRDefault="00C75A7F" w:rsidP="000E5577">
      <w:pPr>
        <w:shd w:val="clear" w:color="auto" w:fill="FFFFFF"/>
        <w:spacing w:line="360" w:lineRule="auto"/>
        <w:ind w:firstLine="567"/>
        <w:jc w:val="both"/>
        <w:rPr>
          <w:szCs w:val="28"/>
        </w:rPr>
      </w:pPr>
      <w:r w:rsidRPr="000E5577">
        <w:rPr>
          <w:szCs w:val="28"/>
        </w:rPr>
        <w:t xml:space="preserve">4. Направить </w:t>
      </w:r>
      <w:r w:rsidR="000E5577" w:rsidRPr="000E5577">
        <w:rPr>
          <w:szCs w:val="28"/>
        </w:rPr>
        <w:t xml:space="preserve">в </w:t>
      </w:r>
      <w:r w:rsidR="0065061D" w:rsidRPr="000E5577">
        <w:rPr>
          <w:szCs w:val="28"/>
        </w:rPr>
        <w:t>средства</w:t>
      </w:r>
      <w:r w:rsidR="003A7F8E" w:rsidRPr="000E5577">
        <w:rPr>
          <w:szCs w:val="28"/>
        </w:rPr>
        <w:t xml:space="preserve"> </w:t>
      </w:r>
      <w:r w:rsidR="000E5577" w:rsidRPr="000E5577">
        <w:rPr>
          <w:szCs w:val="28"/>
        </w:rPr>
        <w:t xml:space="preserve">массовой информации </w:t>
      </w:r>
      <w:r w:rsidRPr="000E5577">
        <w:rPr>
          <w:szCs w:val="28"/>
        </w:rPr>
        <w:t>сведения о</w:t>
      </w:r>
      <w:r w:rsidR="000E5577" w:rsidRPr="000E5577">
        <w:rPr>
          <w:szCs w:val="28"/>
        </w:rPr>
        <w:t> </w:t>
      </w:r>
      <w:r w:rsidRPr="000E5577">
        <w:rPr>
          <w:szCs w:val="28"/>
        </w:rPr>
        <w:t xml:space="preserve">зарегистрированном кандидате </w:t>
      </w:r>
      <w:r w:rsidR="003A7F8E" w:rsidRPr="000E5577">
        <w:rPr>
          <w:rFonts w:eastAsia="PT Astra Serif"/>
          <w:szCs w:val="28"/>
        </w:rPr>
        <w:t>Сафронове Александре Михайловиче</w:t>
      </w:r>
      <w:r w:rsidRPr="000E5577">
        <w:rPr>
          <w:szCs w:val="28"/>
        </w:rPr>
        <w:t xml:space="preserve">, </w:t>
      </w:r>
      <w:r w:rsidRPr="000E5577">
        <w:rPr>
          <w:szCs w:val="28"/>
        </w:rPr>
        <w:lastRenderedPageBreak/>
        <w:t>в</w:t>
      </w:r>
      <w:r w:rsidR="000E5577" w:rsidRPr="000E5577">
        <w:rPr>
          <w:szCs w:val="28"/>
        </w:rPr>
        <w:t> </w:t>
      </w:r>
      <w:r w:rsidRPr="000E5577">
        <w:rPr>
          <w:szCs w:val="28"/>
        </w:rPr>
        <w:t>объеме, предусмотренном постановлением Центральной избирательной комиссии Российской Федерации для опубликования.</w:t>
      </w:r>
    </w:p>
    <w:p w:rsidR="003A7F8E" w:rsidRPr="000E5577" w:rsidRDefault="00C75A7F" w:rsidP="000E5577">
      <w:pPr>
        <w:spacing w:line="360" w:lineRule="auto"/>
        <w:ind w:firstLine="709"/>
        <w:jc w:val="both"/>
        <w:rPr>
          <w:szCs w:val="28"/>
        </w:rPr>
      </w:pPr>
      <w:r w:rsidRPr="000E5577">
        <w:rPr>
          <w:szCs w:val="28"/>
        </w:rPr>
        <w:t>5. </w:t>
      </w:r>
      <w:r w:rsidR="003A7F8E" w:rsidRPr="000E5577">
        <w:rPr>
          <w:szCs w:val="28"/>
        </w:rPr>
        <w:t xml:space="preserve">Контроль за исполнением пунктов </w:t>
      </w:r>
      <w:r w:rsidRPr="000E5577">
        <w:rPr>
          <w:szCs w:val="28"/>
        </w:rPr>
        <w:t xml:space="preserve">2, 3 и 4 </w:t>
      </w:r>
      <w:r w:rsidR="003A7F8E" w:rsidRPr="000E5577">
        <w:rPr>
          <w:szCs w:val="28"/>
        </w:rPr>
        <w:t xml:space="preserve">настоящего решения возложить на секретаря территориальной избирательной комиссии Прикубанская г. Краснодара </w:t>
      </w:r>
      <w:proofErr w:type="spellStart"/>
      <w:r w:rsidR="003A7F8E" w:rsidRPr="000E5577">
        <w:rPr>
          <w:szCs w:val="28"/>
        </w:rPr>
        <w:t>Серопол</w:t>
      </w:r>
      <w:proofErr w:type="spellEnd"/>
      <w:r w:rsidR="003A7F8E" w:rsidRPr="000E5577">
        <w:rPr>
          <w:szCs w:val="28"/>
        </w:rPr>
        <w:t xml:space="preserve"> Е.А.</w:t>
      </w:r>
    </w:p>
    <w:p w:rsidR="001F2F62" w:rsidRPr="00F56F20" w:rsidRDefault="001F2F62" w:rsidP="001F2F62">
      <w:pPr>
        <w:rPr>
          <w:sz w:val="32"/>
          <w:szCs w:val="32"/>
        </w:rPr>
      </w:pPr>
    </w:p>
    <w:p w:rsidR="001F2F62" w:rsidRPr="00F56F20" w:rsidRDefault="001F2F62" w:rsidP="001F2F62">
      <w:pPr>
        <w:jc w:val="both"/>
      </w:pPr>
    </w:p>
    <w:p w:rsidR="001F2F62" w:rsidRPr="00F56F20" w:rsidRDefault="001F2F62" w:rsidP="001F2F62">
      <w:pPr>
        <w:jc w:val="both"/>
      </w:pPr>
      <w:r w:rsidRPr="00F56F20">
        <w:t>Председатель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Л.С. Бут</w:t>
      </w:r>
    </w:p>
    <w:p w:rsidR="001F2F62" w:rsidRPr="00F56F20" w:rsidRDefault="001F2F62" w:rsidP="001F2F62">
      <w:pPr>
        <w:jc w:val="both"/>
      </w:pPr>
    </w:p>
    <w:p w:rsidR="001F2F62" w:rsidRPr="00F56F20" w:rsidRDefault="001F2F62" w:rsidP="001F2F62">
      <w:pPr>
        <w:jc w:val="both"/>
      </w:pPr>
    </w:p>
    <w:p w:rsidR="001F2F62" w:rsidRPr="00F56F20" w:rsidRDefault="001F2F62" w:rsidP="001F2F62">
      <w:pPr>
        <w:jc w:val="both"/>
      </w:pPr>
      <w:r w:rsidRPr="00F56F20">
        <w:t>Секретарь территориальной</w:t>
      </w:r>
    </w:p>
    <w:p w:rsidR="001F2F62" w:rsidRPr="00F56F20" w:rsidRDefault="001F2F62" w:rsidP="001F2F62">
      <w:pPr>
        <w:jc w:val="both"/>
      </w:pPr>
      <w:r w:rsidRPr="00F56F20">
        <w:t>избирательной комиссии</w:t>
      </w:r>
      <w:r w:rsidRPr="00F56F20">
        <w:tab/>
      </w:r>
      <w:r w:rsidRPr="00F56F20">
        <w:tab/>
      </w:r>
      <w:r w:rsidRPr="00F56F20">
        <w:tab/>
      </w:r>
      <w:r w:rsidRPr="00F56F20">
        <w:tab/>
      </w:r>
      <w:r w:rsidRPr="00F56F20">
        <w:tab/>
      </w:r>
      <w:r w:rsidRPr="00F56F20">
        <w:tab/>
        <w:t xml:space="preserve">     Е.А. </w:t>
      </w:r>
      <w:proofErr w:type="spellStart"/>
      <w:r w:rsidRPr="00F56F20">
        <w:t>Серопол</w:t>
      </w:r>
      <w:proofErr w:type="spellEnd"/>
    </w:p>
    <w:p w:rsidR="00F56F20" w:rsidRDefault="00F56F20" w:rsidP="00185456">
      <w:pPr>
        <w:ind w:firstLine="3828"/>
        <w:jc w:val="center"/>
      </w:pPr>
    </w:p>
    <w:sectPr w:rsidR="00F56F20" w:rsidSect="008A6D7A">
      <w:headerReference w:type="default" r:id="rId7"/>
      <w:pgSz w:w="11906" w:h="16838" w:code="9"/>
      <w:pgMar w:top="1134" w:right="851" w:bottom="1134" w:left="1701" w:header="709" w:footer="709"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51082C" w:rsidRDefault="0051082C" w:rsidP="00F56F20">
      <w:r>
        <w:separator/>
      </w:r>
    </w:p>
  </w:endnote>
  <w:endnote w:type="continuationSeparator" w:id="0">
    <w:p w:rsidR="0051082C" w:rsidRDefault="0051082C" w:rsidP="00F56F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PT Astra Serif">
    <w:altName w:val="Arial"/>
    <w:charset w:val="00"/>
    <w:family w:val="auto"/>
    <w:pitch w:val="default"/>
  </w:font>
  <w:font w:name="PT Sans">
    <w:altName w:val="Arial"/>
    <w:charset w:val="00"/>
    <w:family w:val="auto"/>
    <w:pitch w:val="default"/>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51082C" w:rsidRDefault="0051082C" w:rsidP="00F56F20">
      <w:r>
        <w:separator/>
      </w:r>
    </w:p>
  </w:footnote>
  <w:footnote w:type="continuationSeparator" w:id="0">
    <w:p w:rsidR="0051082C" w:rsidRDefault="0051082C" w:rsidP="00F56F2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56F20" w:rsidRPr="008A6D7A" w:rsidRDefault="00F56F20">
    <w:pPr>
      <w:pStyle w:val="a5"/>
      <w:jc w:val="center"/>
      <w:rPr>
        <w:sz w:val="24"/>
      </w:rPr>
    </w:pPr>
    <w:r w:rsidRPr="008A6D7A">
      <w:rPr>
        <w:sz w:val="24"/>
      </w:rPr>
      <w:fldChar w:fldCharType="begin"/>
    </w:r>
    <w:r w:rsidRPr="008A6D7A">
      <w:rPr>
        <w:sz w:val="24"/>
      </w:rPr>
      <w:instrText xml:space="preserve"> PAGE   \* MERGEFORMAT </w:instrText>
    </w:r>
    <w:r w:rsidRPr="008A6D7A">
      <w:rPr>
        <w:sz w:val="24"/>
      </w:rPr>
      <w:fldChar w:fldCharType="separate"/>
    </w:r>
    <w:r w:rsidRPr="008A6D7A">
      <w:rPr>
        <w:noProof/>
        <w:sz w:val="24"/>
      </w:rPr>
      <w:t>4</w:t>
    </w:r>
    <w:r w:rsidRPr="008A6D7A">
      <w:rPr>
        <w:sz w:val="24"/>
      </w:rPr>
      <w:fldChar w:fldCharType="end"/>
    </w:r>
  </w:p>
  <w:p w:rsidR="00F56F20" w:rsidRDefault="00F56F20">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B3413B0"/>
    <w:multiLevelType w:val="multilevel"/>
    <w:tmpl w:val="7280FF64"/>
    <w:lvl w:ilvl="0">
      <w:start w:val="1"/>
      <w:numFmt w:val="decimal"/>
      <w:suff w:val="space"/>
      <w:lvlText w:val="%1."/>
      <w:lvlJc w:val="left"/>
      <w:pPr>
        <w:ind w:left="1305" w:hanging="765"/>
      </w:pPr>
      <w:rPr>
        <w:rFonts w:hint="default"/>
      </w:rPr>
    </w:lvl>
    <w:lvl w:ilvl="1">
      <w:start w:val="2"/>
      <w:numFmt w:val="decimal"/>
      <w:isLgl/>
      <w:lvlText w:val="%1.%2."/>
      <w:lvlJc w:val="left"/>
      <w:pPr>
        <w:ind w:left="1035" w:hanging="495"/>
      </w:pPr>
      <w:rPr>
        <w:rFonts w:hint="default"/>
      </w:rPr>
    </w:lvl>
    <w:lvl w:ilvl="2">
      <w:start w:val="1"/>
      <w:numFmt w:val="decimal"/>
      <w:isLgl/>
      <w:lvlText w:val="%1.%2.%3."/>
      <w:lvlJc w:val="left"/>
      <w:pPr>
        <w:ind w:left="126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1620" w:hanging="1080"/>
      </w:pPr>
      <w:rPr>
        <w:rFonts w:hint="default"/>
      </w:rPr>
    </w:lvl>
    <w:lvl w:ilvl="6">
      <w:start w:val="1"/>
      <w:numFmt w:val="decimal"/>
      <w:isLgl/>
      <w:lvlText w:val="%1.%2.%3.%4.%5.%6.%7."/>
      <w:lvlJc w:val="left"/>
      <w:pPr>
        <w:ind w:left="1980" w:hanging="1440"/>
      </w:pPr>
      <w:rPr>
        <w:rFonts w:hint="default"/>
      </w:rPr>
    </w:lvl>
    <w:lvl w:ilvl="7">
      <w:start w:val="1"/>
      <w:numFmt w:val="decimal"/>
      <w:isLgl/>
      <w:lvlText w:val="%1.%2.%3.%4.%5.%6.%7.%8."/>
      <w:lvlJc w:val="left"/>
      <w:pPr>
        <w:ind w:left="1980" w:hanging="1440"/>
      </w:pPr>
      <w:rPr>
        <w:rFonts w:hint="default"/>
      </w:rPr>
    </w:lvl>
    <w:lvl w:ilvl="8">
      <w:start w:val="1"/>
      <w:numFmt w:val="decimal"/>
      <w:isLgl/>
      <w:lvlText w:val="%1.%2.%3.%4.%5.%6.%7.%8.%9."/>
      <w:lvlJc w:val="left"/>
      <w:pPr>
        <w:ind w:left="2340" w:hanging="1800"/>
      </w:pPr>
      <w:rPr>
        <w:rFonts w:hint="default"/>
      </w:r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62"/>
    <w:rsid w:val="000D1868"/>
    <w:rsid w:val="000E5577"/>
    <w:rsid w:val="00185456"/>
    <w:rsid w:val="001F2F62"/>
    <w:rsid w:val="00234A0B"/>
    <w:rsid w:val="002C6328"/>
    <w:rsid w:val="003A7F8E"/>
    <w:rsid w:val="004D7F00"/>
    <w:rsid w:val="0051082C"/>
    <w:rsid w:val="00595E46"/>
    <w:rsid w:val="005C086F"/>
    <w:rsid w:val="00626A65"/>
    <w:rsid w:val="0065061D"/>
    <w:rsid w:val="00753AF7"/>
    <w:rsid w:val="00805380"/>
    <w:rsid w:val="008A6D7A"/>
    <w:rsid w:val="009B619C"/>
    <w:rsid w:val="00BC1939"/>
    <w:rsid w:val="00C75A7F"/>
    <w:rsid w:val="00CA48D7"/>
    <w:rsid w:val="00E84190"/>
    <w:rsid w:val="00F56F2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7CD37C0"/>
  <w15:chartTrackingRefBased/>
  <w15:docId w15:val="{6D000AA9-D180-41E6-B349-E1312186E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F2F62"/>
    <w:pPr>
      <w:spacing w:after="0" w:line="240" w:lineRule="auto"/>
    </w:pPr>
    <w:rPr>
      <w:rFonts w:ascii="Times New Roman" w:eastAsia="Times New Roman" w:hAnsi="Times New Roman" w:cs="Times New Roman"/>
      <w:sz w:val="28"/>
      <w:szCs w:val="24"/>
      <w:lang w:eastAsia="ru-RU"/>
    </w:rPr>
  </w:style>
  <w:style w:type="paragraph" w:styleId="3">
    <w:name w:val="heading 3"/>
    <w:basedOn w:val="a"/>
    <w:next w:val="a"/>
    <w:link w:val="30"/>
    <w:qFormat/>
    <w:rsid w:val="001F2F62"/>
    <w:pPr>
      <w:keepNext/>
      <w:jc w:val="center"/>
      <w:outlineLvl w:val="2"/>
    </w:pPr>
    <w:rPr>
      <w:rFonts w:eastAsia="Arial Unicode MS"/>
      <w:b/>
      <w:sz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1F2F62"/>
    <w:rPr>
      <w:rFonts w:ascii="Times New Roman" w:eastAsia="Arial Unicode MS" w:hAnsi="Times New Roman" w:cs="Times New Roman"/>
      <w:b/>
      <w:sz w:val="36"/>
      <w:szCs w:val="24"/>
      <w:lang w:eastAsia="ru-RU"/>
    </w:rPr>
  </w:style>
  <w:style w:type="paragraph" w:styleId="a3">
    <w:name w:val="Body Text Indent"/>
    <w:basedOn w:val="a"/>
    <w:link w:val="a4"/>
    <w:semiHidden/>
    <w:rsid w:val="001F2F62"/>
    <w:pPr>
      <w:ind w:firstLine="708"/>
      <w:jc w:val="both"/>
    </w:pPr>
  </w:style>
  <w:style w:type="character" w:customStyle="1" w:styleId="a4">
    <w:name w:val="Основной текст с отступом Знак"/>
    <w:basedOn w:val="a0"/>
    <w:link w:val="a3"/>
    <w:semiHidden/>
    <w:rsid w:val="001F2F62"/>
    <w:rPr>
      <w:rFonts w:ascii="Times New Roman" w:eastAsia="Times New Roman" w:hAnsi="Times New Roman" w:cs="Times New Roman"/>
      <w:sz w:val="28"/>
      <w:szCs w:val="24"/>
      <w:lang w:eastAsia="ru-RU"/>
    </w:rPr>
  </w:style>
  <w:style w:type="paragraph" w:styleId="2">
    <w:name w:val="Body Text 2"/>
    <w:basedOn w:val="a"/>
    <w:link w:val="20"/>
    <w:unhideWhenUsed/>
    <w:rsid w:val="00F56F20"/>
    <w:pPr>
      <w:spacing w:after="120" w:line="480" w:lineRule="auto"/>
    </w:pPr>
    <w:rPr>
      <w:sz w:val="24"/>
      <w:lang w:val="x-none" w:eastAsia="x-none"/>
    </w:rPr>
  </w:style>
  <w:style w:type="character" w:customStyle="1" w:styleId="20">
    <w:name w:val="Основной текст 2 Знак"/>
    <w:basedOn w:val="a0"/>
    <w:link w:val="2"/>
    <w:rsid w:val="00F56F20"/>
    <w:rPr>
      <w:rFonts w:ascii="Times New Roman" w:eastAsia="Times New Roman" w:hAnsi="Times New Roman" w:cs="Times New Roman"/>
      <w:sz w:val="24"/>
      <w:szCs w:val="24"/>
      <w:lang w:val="x-none" w:eastAsia="x-none"/>
    </w:rPr>
  </w:style>
  <w:style w:type="paragraph" w:styleId="a5">
    <w:name w:val="header"/>
    <w:basedOn w:val="a"/>
    <w:link w:val="a6"/>
    <w:uiPriority w:val="99"/>
    <w:unhideWhenUsed/>
    <w:rsid w:val="00F56F20"/>
    <w:pPr>
      <w:tabs>
        <w:tab w:val="center" w:pos="4677"/>
        <w:tab w:val="right" w:pos="9355"/>
      </w:tabs>
    </w:pPr>
  </w:style>
  <w:style w:type="character" w:customStyle="1" w:styleId="a6">
    <w:name w:val="Верхний колонтитул Знак"/>
    <w:basedOn w:val="a0"/>
    <w:link w:val="a5"/>
    <w:uiPriority w:val="99"/>
    <w:rsid w:val="00F56F20"/>
    <w:rPr>
      <w:rFonts w:ascii="Times New Roman" w:eastAsia="Times New Roman" w:hAnsi="Times New Roman" w:cs="Times New Roman"/>
      <w:sz w:val="28"/>
      <w:szCs w:val="24"/>
      <w:lang w:eastAsia="ru-RU"/>
    </w:rPr>
  </w:style>
  <w:style w:type="paragraph" w:styleId="a7">
    <w:name w:val="footer"/>
    <w:basedOn w:val="a"/>
    <w:link w:val="a8"/>
    <w:uiPriority w:val="99"/>
    <w:unhideWhenUsed/>
    <w:rsid w:val="00F56F20"/>
    <w:pPr>
      <w:tabs>
        <w:tab w:val="center" w:pos="4677"/>
        <w:tab w:val="right" w:pos="9355"/>
      </w:tabs>
    </w:pPr>
  </w:style>
  <w:style w:type="character" w:customStyle="1" w:styleId="a8">
    <w:name w:val="Нижний колонтитул Знак"/>
    <w:basedOn w:val="a0"/>
    <w:link w:val="a7"/>
    <w:uiPriority w:val="99"/>
    <w:rsid w:val="00F56F20"/>
    <w:rPr>
      <w:rFonts w:ascii="Times New Roman" w:eastAsia="Times New Roman" w:hAnsi="Times New Roman" w:cs="Times New Roman"/>
      <w:sz w:val="28"/>
      <w:szCs w:val="24"/>
      <w:lang w:eastAsia="ru-RU"/>
    </w:rPr>
  </w:style>
  <w:style w:type="paragraph" w:styleId="a9">
    <w:name w:val="Balloon Text"/>
    <w:basedOn w:val="a"/>
    <w:link w:val="aa"/>
    <w:uiPriority w:val="99"/>
    <w:semiHidden/>
    <w:unhideWhenUsed/>
    <w:rsid w:val="00753AF7"/>
    <w:rPr>
      <w:rFonts w:ascii="Segoe UI" w:hAnsi="Segoe UI" w:cs="Segoe UI"/>
      <w:sz w:val="18"/>
      <w:szCs w:val="18"/>
    </w:rPr>
  </w:style>
  <w:style w:type="character" w:customStyle="1" w:styleId="aa">
    <w:name w:val="Текст выноски Знак"/>
    <w:basedOn w:val="a0"/>
    <w:link w:val="a9"/>
    <w:uiPriority w:val="99"/>
    <w:semiHidden/>
    <w:rsid w:val="00753AF7"/>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29</TotalTime>
  <Pages>3</Pages>
  <Words>397</Words>
  <Characters>3403</Characters>
  <Application>Microsoft Office Word</Application>
  <DocSecurity>0</DocSecurity>
  <Lines>66</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ТИК Прикубанская</dc:creator>
  <cp:keywords/>
  <dc:description/>
  <cp:lastModifiedBy>ТИК Прикубанская</cp:lastModifiedBy>
  <cp:revision>6</cp:revision>
  <cp:lastPrinted>2026-07-23T10:33:00Z</cp:lastPrinted>
  <dcterms:created xsi:type="dcterms:W3CDTF">2026-07-22T14:47:00Z</dcterms:created>
  <dcterms:modified xsi:type="dcterms:W3CDTF">2026-07-23T12:33:00Z</dcterms:modified>
</cp:coreProperties>
</file>