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4C21" w14:textId="77777777" w:rsidR="00EF5ED0" w:rsidRDefault="00EF5ED0" w:rsidP="00EF5ED0">
      <w:pPr>
        <w:spacing w:line="120" w:lineRule="auto"/>
      </w:pPr>
      <w:r>
        <w:rPr>
          <w:szCs w:val="28"/>
          <w:highlight w:val="yellow"/>
        </w:rPr>
        <w:t xml:space="preserve">           </w:t>
      </w:r>
    </w:p>
    <w:p w14:paraId="3A019EBF" w14:textId="77777777" w:rsidR="00EF5ED0" w:rsidRDefault="00EF5ED0" w:rsidP="00EF5ED0">
      <w:pPr>
        <w:tabs>
          <w:tab w:val="left" w:pos="34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ИНФОРМАЦИОННОЕ СООБЩЕНИЕ</w:t>
      </w:r>
    </w:p>
    <w:p w14:paraId="461CD29D" w14:textId="6052D968" w:rsidR="005D6613" w:rsidRPr="002A246B" w:rsidRDefault="00EF5ED0" w:rsidP="005D6613">
      <w:pPr>
        <w:tabs>
          <w:tab w:val="left" w:pos="8931"/>
        </w:tabs>
        <w:ind w:right="-1"/>
        <w:jc w:val="center"/>
        <w:rPr>
          <w:b/>
          <w:szCs w:val="28"/>
        </w:rPr>
      </w:pPr>
      <w:r w:rsidRPr="00EF5ED0">
        <w:rPr>
          <w:b/>
          <w:bCs/>
          <w:szCs w:val="28"/>
        </w:rPr>
        <w:t xml:space="preserve"> территориальной избирательной комиссии Центральная г. Краснодара об условиях предоставления организациями телерадиовещания, редакциями периодических печатных изданий, редакциями сетевых изданий, иными организациями и индивидуальными предпринимателями работ и услуг по </w:t>
      </w:r>
      <w:r w:rsidR="00FE1C83">
        <w:rPr>
          <w:b/>
          <w:bCs/>
          <w:szCs w:val="28"/>
        </w:rPr>
        <w:t xml:space="preserve">размещению и изготовлению агитационных материалов </w:t>
      </w:r>
      <w:r w:rsidRPr="00EF5ED0">
        <w:rPr>
          <w:b/>
          <w:bCs/>
          <w:szCs w:val="28"/>
        </w:rPr>
        <w:t xml:space="preserve">на </w:t>
      </w:r>
      <w:r w:rsidR="005D6613" w:rsidRPr="002A246B">
        <w:rPr>
          <w:b/>
          <w:szCs w:val="28"/>
        </w:rPr>
        <w:t>дополнительных выборах депутатов городской Думы Краснодара восьмого созыва по одномандатному избирательному округу № 28, по одномандатному избирательному округу № 38</w:t>
      </w:r>
    </w:p>
    <w:p w14:paraId="3058C748" w14:textId="5AC8B19E" w:rsidR="00FE1C83" w:rsidRPr="00336D43" w:rsidRDefault="00FE1C83" w:rsidP="00EF5ED0">
      <w:pPr>
        <w:tabs>
          <w:tab w:val="left" w:pos="3440"/>
        </w:tabs>
        <w:jc w:val="center"/>
        <w:rPr>
          <w:b/>
          <w:szCs w:val="28"/>
        </w:rPr>
      </w:pPr>
    </w:p>
    <w:p w14:paraId="68748D99" w14:textId="25C22C2B" w:rsidR="00EF5ED0" w:rsidRPr="00CF2BAF" w:rsidRDefault="00EF5ED0" w:rsidP="00011E9B">
      <w:pPr>
        <w:tabs>
          <w:tab w:val="left" w:pos="3440"/>
        </w:tabs>
        <w:spacing w:line="276" w:lineRule="auto"/>
        <w:ind w:firstLine="567"/>
        <w:jc w:val="both"/>
        <w:rPr>
          <w:sz w:val="27"/>
          <w:szCs w:val="27"/>
        </w:rPr>
      </w:pPr>
      <w:r w:rsidRPr="00CF2BAF">
        <w:rPr>
          <w:sz w:val="27"/>
          <w:szCs w:val="27"/>
        </w:rPr>
        <w:t xml:space="preserve">В связи с назначением на </w:t>
      </w:r>
      <w:r w:rsidR="005D6613">
        <w:rPr>
          <w:sz w:val="27"/>
          <w:szCs w:val="27"/>
        </w:rPr>
        <w:t>20</w:t>
      </w:r>
      <w:r w:rsidRPr="00CF2BAF">
        <w:rPr>
          <w:sz w:val="27"/>
          <w:szCs w:val="27"/>
        </w:rPr>
        <w:t xml:space="preserve"> сентября 202</w:t>
      </w:r>
      <w:r w:rsidR="005D6613">
        <w:rPr>
          <w:sz w:val="27"/>
          <w:szCs w:val="27"/>
        </w:rPr>
        <w:t>6</w:t>
      </w:r>
      <w:r w:rsidRPr="00CF2BAF">
        <w:rPr>
          <w:sz w:val="27"/>
          <w:szCs w:val="27"/>
        </w:rPr>
        <w:t xml:space="preserve"> года </w:t>
      </w:r>
      <w:r w:rsidR="005D6613">
        <w:rPr>
          <w:sz w:val="27"/>
          <w:szCs w:val="27"/>
        </w:rPr>
        <w:t xml:space="preserve">дополнительных </w:t>
      </w:r>
      <w:r w:rsidRPr="00CF2BAF">
        <w:rPr>
          <w:sz w:val="27"/>
          <w:szCs w:val="27"/>
        </w:rPr>
        <w:t xml:space="preserve">выборов депутатов городской Думы Краснодара </w:t>
      </w:r>
      <w:r>
        <w:rPr>
          <w:sz w:val="27"/>
          <w:szCs w:val="27"/>
        </w:rPr>
        <w:t>восьмого</w:t>
      </w:r>
      <w:r w:rsidRPr="00CF2BAF">
        <w:rPr>
          <w:sz w:val="27"/>
          <w:szCs w:val="27"/>
        </w:rPr>
        <w:t xml:space="preserve"> созыва </w:t>
      </w:r>
      <w:r w:rsidR="005D6613" w:rsidRPr="005D6613">
        <w:rPr>
          <w:bCs/>
          <w:sz w:val="27"/>
          <w:szCs w:val="27"/>
        </w:rPr>
        <w:t>по одномандатному избирательному округу № 28, по одномандатному избирательному округу № 38</w:t>
      </w:r>
      <w:r w:rsidR="005D6613">
        <w:rPr>
          <w:bCs/>
          <w:sz w:val="27"/>
          <w:szCs w:val="27"/>
        </w:rPr>
        <w:t xml:space="preserve">, </w:t>
      </w:r>
      <w:r w:rsidRPr="005D6613">
        <w:rPr>
          <w:bCs/>
          <w:sz w:val="27"/>
          <w:szCs w:val="27"/>
        </w:rPr>
        <w:t>территориальная избирательная комиссия Централь</w:t>
      </w:r>
      <w:r w:rsidRPr="005D6613">
        <w:rPr>
          <w:sz w:val="27"/>
          <w:szCs w:val="27"/>
        </w:rPr>
        <w:t>ная г</w:t>
      </w:r>
      <w:r w:rsidRPr="00CF2BAF">
        <w:rPr>
          <w:sz w:val="27"/>
          <w:szCs w:val="27"/>
        </w:rPr>
        <w:t xml:space="preserve">. Краснодара обращает внимание, что в соответствии с частью 7 статьи 34 и частью 3 статьи 38 Закона Краснодарского края «О муниципальных выборах в Краснодарском крае» организации телерадиовещания, редакции периодических печатных изданий, редакции сетевых изданий </w:t>
      </w:r>
      <w:r w:rsidRPr="002F59F0">
        <w:rPr>
          <w:b/>
          <w:sz w:val="27"/>
          <w:szCs w:val="27"/>
        </w:rPr>
        <w:t>вправе предоставлять</w:t>
      </w:r>
      <w:r w:rsidRPr="00CF2BAF">
        <w:rPr>
          <w:sz w:val="27"/>
          <w:szCs w:val="27"/>
        </w:rPr>
        <w:t xml:space="preserve"> эфирное время, печатную площадь для проведения предвыборной агитации, услуги по размещению агитационных материалов, а иные организации и индивидуальные предприниматели вправе </w:t>
      </w:r>
      <w:r w:rsidRPr="002F59F0">
        <w:rPr>
          <w:b/>
          <w:sz w:val="27"/>
          <w:szCs w:val="27"/>
        </w:rPr>
        <w:t>выполнять работы или оказывать услуги</w:t>
      </w:r>
      <w:r w:rsidRPr="00CF2BAF">
        <w:rPr>
          <w:sz w:val="27"/>
          <w:szCs w:val="27"/>
        </w:rPr>
        <w:t xml:space="preserve"> по изготовлению печатных агитационных материалов </w:t>
      </w:r>
      <w:r w:rsidR="00766CB6">
        <w:rPr>
          <w:sz w:val="27"/>
          <w:szCs w:val="27"/>
        </w:rPr>
        <w:t xml:space="preserve">на </w:t>
      </w:r>
      <w:r w:rsidR="005D6613">
        <w:rPr>
          <w:sz w:val="27"/>
          <w:szCs w:val="27"/>
        </w:rPr>
        <w:t xml:space="preserve">дополнительных </w:t>
      </w:r>
      <w:r w:rsidR="00766CB6">
        <w:rPr>
          <w:sz w:val="27"/>
          <w:szCs w:val="27"/>
        </w:rPr>
        <w:t>выборах депутатов городской Думы Краснодара восьмого созыва</w:t>
      </w:r>
      <w:r w:rsidRPr="00CF2BAF">
        <w:rPr>
          <w:sz w:val="27"/>
          <w:szCs w:val="27"/>
        </w:rPr>
        <w:t xml:space="preserve"> </w:t>
      </w:r>
      <w:r w:rsidR="005D6613" w:rsidRPr="005D6613">
        <w:rPr>
          <w:bCs/>
          <w:sz w:val="27"/>
          <w:szCs w:val="27"/>
        </w:rPr>
        <w:t>по одномандатному избирательному округу № 28, по одномандатному избирательному округу № 38</w:t>
      </w:r>
      <w:r w:rsidR="005D6613">
        <w:rPr>
          <w:bCs/>
          <w:sz w:val="27"/>
          <w:szCs w:val="27"/>
        </w:rPr>
        <w:t xml:space="preserve"> </w:t>
      </w:r>
      <w:r w:rsidRPr="00CF2BAF">
        <w:rPr>
          <w:b/>
          <w:bCs/>
          <w:sz w:val="27"/>
          <w:szCs w:val="27"/>
          <w:u w:val="single"/>
        </w:rPr>
        <w:t xml:space="preserve">при выполнении не позднее чем через 30 дней со дня официального опубликования решения о назначении указанных выборов </w:t>
      </w:r>
      <w:r w:rsidRPr="00CF2BAF">
        <w:rPr>
          <w:bCs/>
          <w:sz w:val="27"/>
          <w:szCs w:val="27"/>
        </w:rPr>
        <w:t xml:space="preserve">следующих </w:t>
      </w:r>
      <w:r w:rsidRPr="00FE1C83">
        <w:rPr>
          <w:b/>
          <w:sz w:val="27"/>
          <w:szCs w:val="27"/>
          <w:u w:val="single"/>
        </w:rPr>
        <w:t>условий:</w:t>
      </w:r>
      <w:r w:rsidRPr="00CF2BAF">
        <w:rPr>
          <w:sz w:val="27"/>
          <w:szCs w:val="27"/>
        </w:rPr>
        <w:t xml:space="preserve">     </w:t>
      </w:r>
    </w:p>
    <w:p w14:paraId="5A691D7E" w14:textId="77777777" w:rsidR="00EF5ED0" w:rsidRPr="00CF2BAF" w:rsidRDefault="00EF5ED0" w:rsidP="00011E9B">
      <w:pPr>
        <w:spacing w:line="276" w:lineRule="auto"/>
        <w:ind w:firstLine="567"/>
        <w:jc w:val="both"/>
        <w:rPr>
          <w:sz w:val="27"/>
          <w:szCs w:val="27"/>
        </w:rPr>
      </w:pPr>
      <w:r w:rsidRPr="00CF2BAF">
        <w:rPr>
          <w:sz w:val="27"/>
          <w:szCs w:val="27"/>
        </w:rPr>
        <w:t xml:space="preserve">- опубликования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а также представления в территориальную избирательную комиссию Центральная г. Краснодара указанных сведений и информации о дате и об источнике их опубликования. Вместе с указанными сведениями в тот же срок в территориальную избирательную комиссию должны быть представлены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издании;  </w:t>
      </w:r>
    </w:p>
    <w:p w14:paraId="0D9D4EBB" w14:textId="77777777" w:rsidR="00EF5ED0" w:rsidRPr="00CF2BAF" w:rsidRDefault="00EF5ED0" w:rsidP="00011E9B">
      <w:pPr>
        <w:spacing w:line="276" w:lineRule="auto"/>
        <w:ind w:firstLine="567"/>
        <w:jc w:val="both"/>
        <w:rPr>
          <w:sz w:val="27"/>
          <w:szCs w:val="27"/>
        </w:rPr>
      </w:pPr>
      <w:r w:rsidRPr="00CF2BAF">
        <w:rPr>
          <w:sz w:val="27"/>
          <w:szCs w:val="27"/>
        </w:rPr>
        <w:lastRenderedPageBreak/>
        <w:t>- опубликования иными организациями, индивидуальными предпринимателями сведений о размере (в валюте Российской Федерации) и других условиях оплаты их работ, услуг по изготовлению печатных агитационных материалов, а также представления в территориальную избирательную комиссию Центральная г. Краснодара указанных сведений с копией соответствующего периодического печатного издания, в котором они опубликованы. Вместе с указанными сведениями в территориальную избирательную комиссию Центральная г. Краснодара должна быть представлена информация о наименовании, юридическом адресе и идентификационном номере налогоплательщика организации (фамилии, имени, отчестве индивидуального предпринимателя, наименовании субъекта Российской Федерации, района, города, иного населенного пункта, где находится место его жительства).</w:t>
      </w:r>
    </w:p>
    <w:p w14:paraId="66E21B3F" w14:textId="5E5379D3" w:rsidR="00EF5ED0" w:rsidRPr="00DC4955" w:rsidRDefault="00EF5ED0" w:rsidP="00011E9B">
      <w:pPr>
        <w:pStyle w:val="21"/>
        <w:spacing w:line="276" w:lineRule="auto"/>
        <w:rPr>
          <w:sz w:val="26"/>
          <w:szCs w:val="26"/>
        </w:rPr>
      </w:pPr>
      <w:r w:rsidRPr="00CF2BAF">
        <w:rPr>
          <w:sz w:val="27"/>
          <w:szCs w:val="27"/>
        </w:rPr>
        <w:t>Организации и индивидуальные предприниматели, не выполнившие данных требований, не вправе выполнять работы или оказывать услуги</w:t>
      </w:r>
      <w:r w:rsidRPr="00CF2BAF">
        <w:rPr>
          <w:sz w:val="27"/>
          <w:szCs w:val="27"/>
        </w:rPr>
        <w:br/>
        <w:t xml:space="preserve">по изготовлению печатных агитационных материалов на </w:t>
      </w:r>
      <w:r w:rsidR="005D6613">
        <w:rPr>
          <w:sz w:val="27"/>
          <w:szCs w:val="27"/>
        </w:rPr>
        <w:t xml:space="preserve">дополнительных </w:t>
      </w:r>
      <w:r w:rsidR="005D6613" w:rsidRPr="00CF2BAF">
        <w:rPr>
          <w:sz w:val="27"/>
          <w:szCs w:val="27"/>
        </w:rPr>
        <w:t>выбор</w:t>
      </w:r>
      <w:r w:rsidR="005D6613">
        <w:rPr>
          <w:sz w:val="27"/>
          <w:szCs w:val="27"/>
        </w:rPr>
        <w:t>ах</w:t>
      </w:r>
      <w:r w:rsidR="005D6613" w:rsidRPr="00CF2BAF">
        <w:rPr>
          <w:sz w:val="27"/>
          <w:szCs w:val="27"/>
        </w:rPr>
        <w:t xml:space="preserve"> депутатов городской Думы Краснодара </w:t>
      </w:r>
      <w:r w:rsidR="005D6613">
        <w:rPr>
          <w:sz w:val="27"/>
          <w:szCs w:val="27"/>
        </w:rPr>
        <w:t>восьмого</w:t>
      </w:r>
      <w:r w:rsidR="005D6613" w:rsidRPr="00CF2BAF">
        <w:rPr>
          <w:sz w:val="27"/>
          <w:szCs w:val="27"/>
        </w:rPr>
        <w:t xml:space="preserve"> созыва </w:t>
      </w:r>
      <w:r w:rsidR="005D6613" w:rsidRPr="005D6613">
        <w:rPr>
          <w:bCs/>
          <w:sz w:val="27"/>
          <w:szCs w:val="27"/>
        </w:rPr>
        <w:t>по одномандатному избирательному округу № 28, по одномандатному избирательному округу № 38</w:t>
      </w:r>
      <w:r w:rsidRPr="00DC4955">
        <w:rPr>
          <w:sz w:val="26"/>
          <w:szCs w:val="26"/>
        </w:rPr>
        <w:t>.</w:t>
      </w:r>
    </w:p>
    <w:p w14:paraId="0B3C2C63" w14:textId="06755661" w:rsidR="00EF5ED0" w:rsidRPr="00A42EF5" w:rsidRDefault="00EF5ED0" w:rsidP="00011E9B">
      <w:pPr>
        <w:spacing w:line="276" w:lineRule="auto"/>
        <w:ind w:firstLine="709"/>
        <w:jc w:val="both"/>
        <w:rPr>
          <w:sz w:val="27"/>
          <w:szCs w:val="27"/>
        </w:rPr>
      </w:pPr>
      <w:r w:rsidRPr="00CF2BAF">
        <w:rPr>
          <w:sz w:val="27"/>
          <w:szCs w:val="27"/>
        </w:rPr>
        <w:t xml:space="preserve"> Вышеуказанные сведения и материалы принимаются по адресу: 350001, г</w:t>
      </w:r>
      <w:r w:rsidR="00FE1C83">
        <w:rPr>
          <w:sz w:val="27"/>
          <w:szCs w:val="27"/>
        </w:rPr>
        <w:t>ород</w:t>
      </w:r>
      <w:r w:rsidRPr="00CF2BAF">
        <w:rPr>
          <w:sz w:val="27"/>
          <w:szCs w:val="27"/>
        </w:rPr>
        <w:t xml:space="preserve"> Краснодар, ул. Ставропольская, 77, кабинет </w:t>
      </w:r>
      <w:r w:rsidR="008D58B3">
        <w:rPr>
          <w:sz w:val="27"/>
          <w:szCs w:val="27"/>
        </w:rPr>
        <w:t>245</w:t>
      </w:r>
      <w:r w:rsidRPr="00A42EF5">
        <w:rPr>
          <w:sz w:val="27"/>
          <w:szCs w:val="27"/>
        </w:rPr>
        <w:t xml:space="preserve">, в рабочие дни с понедельника по пятницу - с </w:t>
      </w:r>
      <w:r w:rsidR="005D6613">
        <w:rPr>
          <w:sz w:val="27"/>
          <w:szCs w:val="27"/>
        </w:rPr>
        <w:t>9</w:t>
      </w:r>
      <w:r w:rsidRPr="00A42EF5">
        <w:rPr>
          <w:sz w:val="27"/>
          <w:szCs w:val="27"/>
        </w:rPr>
        <w:t>.00 до 1</w:t>
      </w:r>
      <w:r>
        <w:rPr>
          <w:sz w:val="27"/>
          <w:szCs w:val="27"/>
        </w:rPr>
        <w:t>7</w:t>
      </w:r>
      <w:r w:rsidRPr="00A42EF5">
        <w:rPr>
          <w:sz w:val="27"/>
          <w:szCs w:val="27"/>
        </w:rPr>
        <w:t>.00 часов</w:t>
      </w:r>
      <w:r w:rsidR="00011E9B">
        <w:rPr>
          <w:sz w:val="27"/>
          <w:szCs w:val="27"/>
        </w:rPr>
        <w:t xml:space="preserve">, </w:t>
      </w:r>
      <w:r w:rsidR="00FE1C83">
        <w:rPr>
          <w:sz w:val="27"/>
          <w:szCs w:val="27"/>
        </w:rPr>
        <w:t xml:space="preserve">а также на адрес электронной почты: </w:t>
      </w:r>
      <w:r w:rsidR="00FE1C83">
        <w:rPr>
          <w:sz w:val="27"/>
          <w:szCs w:val="27"/>
          <w:lang w:val="en-US"/>
        </w:rPr>
        <w:t>t</w:t>
      </w:r>
      <w:r w:rsidR="00FE1C83" w:rsidRPr="00FE1C83">
        <w:rPr>
          <w:sz w:val="27"/>
          <w:szCs w:val="27"/>
        </w:rPr>
        <w:t>27@</w:t>
      </w:r>
      <w:r w:rsidR="00FE1C83">
        <w:rPr>
          <w:sz w:val="27"/>
          <w:szCs w:val="27"/>
          <w:lang w:val="en-US"/>
        </w:rPr>
        <w:t>ikkk</w:t>
      </w:r>
      <w:r w:rsidR="00FE1C83" w:rsidRPr="00FE1C83">
        <w:rPr>
          <w:sz w:val="27"/>
          <w:szCs w:val="27"/>
        </w:rPr>
        <w:t>.</w:t>
      </w:r>
      <w:r w:rsidR="00FE1C83">
        <w:rPr>
          <w:sz w:val="27"/>
          <w:szCs w:val="27"/>
          <w:lang w:val="en-US"/>
        </w:rPr>
        <w:t>ru</w:t>
      </w:r>
      <w:r w:rsidR="00FE1C83">
        <w:rPr>
          <w:sz w:val="27"/>
          <w:szCs w:val="27"/>
        </w:rPr>
        <w:t xml:space="preserve"> </w:t>
      </w:r>
      <w:r w:rsidRPr="00A42EF5">
        <w:rPr>
          <w:sz w:val="27"/>
          <w:szCs w:val="27"/>
        </w:rPr>
        <w:t>. Контактны</w:t>
      </w:r>
      <w:r>
        <w:rPr>
          <w:sz w:val="27"/>
          <w:szCs w:val="27"/>
        </w:rPr>
        <w:t>й</w:t>
      </w:r>
      <w:r w:rsidRPr="00A42EF5">
        <w:rPr>
          <w:sz w:val="27"/>
          <w:szCs w:val="27"/>
        </w:rPr>
        <w:t xml:space="preserve"> телефон: 8(861) 239-33-11.</w:t>
      </w:r>
    </w:p>
    <w:p w14:paraId="1E7F860B" w14:textId="77777777" w:rsidR="00EF5ED0" w:rsidRDefault="00EF5ED0" w:rsidP="00EF5ED0">
      <w:pPr>
        <w:pStyle w:val="21"/>
        <w:spacing w:line="120" w:lineRule="auto"/>
        <w:rPr>
          <w:szCs w:val="28"/>
        </w:rPr>
      </w:pPr>
    </w:p>
    <w:p w14:paraId="1D4610B1" w14:textId="77777777" w:rsidR="00EF5ED0" w:rsidRDefault="00EF5ED0" w:rsidP="00EF5ED0">
      <w:pPr>
        <w:pStyle w:val="21"/>
        <w:spacing w:line="192" w:lineRule="auto"/>
        <w:jc w:val="right"/>
        <w:rPr>
          <w:szCs w:val="28"/>
        </w:rPr>
      </w:pPr>
    </w:p>
    <w:p w14:paraId="23FB0EB9" w14:textId="77777777" w:rsidR="00EF5ED0" w:rsidRPr="00F9776E" w:rsidRDefault="00EF5ED0" w:rsidP="00EF5ED0">
      <w:pPr>
        <w:pStyle w:val="21"/>
        <w:spacing w:line="240" w:lineRule="auto"/>
        <w:jc w:val="right"/>
        <w:rPr>
          <w:b/>
          <w:bCs/>
          <w:szCs w:val="28"/>
        </w:rPr>
      </w:pPr>
      <w:r w:rsidRPr="00F9776E">
        <w:rPr>
          <w:b/>
          <w:bCs/>
          <w:szCs w:val="28"/>
        </w:rPr>
        <w:t>Территориальная избирательная комиссия</w:t>
      </w:r>
    </w:p>
    <w:p w14:paraId="7170A06D" w14:textId="77777777" w:rsidR="00EF5ED0" w:rsidRPr="00F9776E" w:rsidRDefault="00EF5ED0" w:rsidP="00EF5ED0">
      <w:pPr>
        <w:pStyle w:val="21"/>
        <w:spacing w:line="240" w:lineRule="auto"/>
        <w:jc w:val="right"/>
        <w:rPr>
          <w:b/>
          <w:bCs/>
        </w:rPr>
      </w:pPr>
      <w:r>
        <w:rPr>
          <w:b/>
          <w:bCs/>
          <w:szCs w:val="28"/>
        </w:rPr>
        <w:t>Центральная</w:t>
      </w:r>
      <w:r w:rsidRPr="00F9776E">
        <w:rPr>
          <w:b/>
          <w:bCs/>
          <w:szCs w:val="28"/>
        </w:rPr>
        <w:t xml:space="preserve"> г. Краснодара </w:t>
      </w:r>
    </w:p>
    <w:sectPr w:rsidR="00EF5ED0" w:rsidRPr="00F9776E" w:rsidSect="0018289D">
      <w:headerReference w:type="default" r:id="rId7"/>
      <w:pgSz w:w="11906" w:h="16838"/>
      <w:pgMar w:top="1134" w:right="850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2052" w14:textId="77777777" w:rsidR="004F006C" w:rsidRDefault="004F006C">
      <w:r>
        <w:separator/>
      </w:r>
    </w:p>
  </w:endnote>
  <w:endnote w:type="continuationSeparator" w:id="0">
    <w:p w14:paraId="61C7E564" w14:textId="77777777" w:rsidR="004F006C" w:rsidRDefault="004F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17E6" w14:textId="77777777" w:rsidR="004F006C" w:rsidRDefault="004F006C">
      <w:r>
        <w:separator/>
      </w:r>
    </w:p>
  </w:footnote>
  <w:footnote w:type="continuationSeparator" w:id="0">
    <w:p w14:paraId="57B2D213" w14:textId="77777777" w:rsidR="004F006C" w:rsidRDefault="004F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9217" w14:textId="77777777" w:rsidR="0023627B" w:rsidRPr="0023627B" w:rsidRDefault="0023627B">
    <w:pPr>
      <w:pStyle w:val="ab"/>
      <w:jc w:val="center"/>
      <w:rPr>
        <w:sz w:val="24"/>
        <w:szCs w:val="24"/>
      </w:rPr>
    </w:pPr>
    <w:r w:rsidRPr="0023627B">
      <w:rPr>
        <w:sz w:val="24"/>
        <w:szCs w:val="24"/>
      </w:rPr>
      <w:fldChar w:fldCharType="begin"/>
    </w:r>
    <w:r w:rsidRPr="0023627B">
      <w:rPr>
        <w:sz w:val="24"/>
        <w:szCs w:val="24"/>
      </w:rPr>
      <w:instrText>PAGE   \* MERGEFORMAT</w:instrText>
    </w:r>
    <w:r w:rsidRPr="0023627B">
      <w:rPr>
        <w:sz w:val="24"/>
        <w:szCs w:val="24"/>
      </w:rPr>
      <w:fldChar w:fldCharType="separate"/>
    </w:r>
    <w:r w:rsidR="001D65CE">
      <w:rPr>
        <w:noProof/>
        <w:sz w:val="24"/>
        <w:szCs w:val="24"/>
      </w:rPr>
      <w:t>3</w:t>
    </w:r>
    <w:r w:rsidRPr="0023627B">
      <w:rPr>
        <w:sz w:val="24"/>
        <w:szCs w:val="24"/>
      </w:rPr>
      <w:fldChar w:fldCharType="end"/>
    </w:r>
  </w:p>
  <w:p w14:paraId="75A76F11" w14:textId="77777777" w:rsidR="0023627B" w:rsidRDefault="002362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8836178">
    <w:abstractNumId w:val="0"/>
  </w:num>
  <w:num w:numId="2" w16cid:durableId="29919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5A"/>
    <w:rsid w:val="00011E9B"/>
    <w:rsid w:val="000B1144"/>
    <w:rsid w:val="000F5BE4"/>
    <w:rsid w:val="000F70B5"/>
    <w:rsid w:val="0010255B"/>
    <w:rsid w:val="00165812"/>
    <w:rsid w:val="0018289D"/>
    <w:rsid w:val="001A06D7"/>
    <w:rsid w:val="001D65CE"/>
    <w:rsid w:val="00205E0E"/>
    <w:rsid w:val="0023627B"/>
    <w:rsid w:val="002723C9"/>
    <w:rsid w:val="0027665A"/>
    <w:rsid w:val="0029455A"/>
    <w:rsid w:val="002B20D4"/>
    <w:rsid w:val="002B6CB0"/>
    <w:rsid w:val="002B773C"/>
    <w:rsid w:val="002B7A7B"/>
    <w:rsid w:val="0034605A"/>
    <w:rsid w:val="00391C6F"/>
    <w:rsid w:val="0045008D"/>
    <w:rsid w:val="00465256"/>
    <w:rsid w:val="004F006C"/>
    <w:rsid w:val="005048E3"/>
    <w:rsid w:val="005910C1"/>
    <w:rsid w:val="005A468A"/>
    <w:rsid w:val="005D6613"/>
    <w:rsid w:val="006220D6"/>
    <w:rsid w:val="00635FD0"/>
    <w:rsid w:val="0064382D"/>
    <w:rsid w:val="00646BF4"/>
    <w:rsid w:val="00647D5A"/>
    <w:rsid w:val="0071770D"/>
    <w:rsid w:val="007370C4"/>
    <w:rsid w:val="00766CB6"/>
    <w:rsid w:val="00860312"/>
    <w:rsid w:val="00877AAC"/>
    <w:rsid w:val="0088347D"/>
    <w:rsid w:val="008D58B3"/>
    <w:rsid w:val="008F0A44"/>
    <w:rsid w:val="009459D9"/>
    <w:rsid w:val="00972E89"/>
    <w:rsid w:val="0098328E"/>
    <w:rsid w:val="009E7882"/>
    <w:rsid w:val="00A67FBD"/>
    <w:rsid w:val="00B204DB"/>
    <w:rsid w:val="00BC49FA"/>
    <w:rsid w:val="00C14268"/>
    <w:rsid w:val="00C31DD7"/>
    <w:rsid w:val="00C44751"/>
    <w:rsid w:val="00C53175"/>
    <w:rsid w:val="00CB4A38"/>
    <w:rsid w:val="00CE7FF9"/>
    <w:rsid w:val="00DB0701"/>
    <w:rsid w:val="00DD18EF"/>
    <w:rsid w:val="00DF03EB"/>
    <w:rsid w:val="00E5050B"/>
    <w:rsid w:val="00EF5ED0"/>
    <w:rsid w:val="00F77281"/>
    <w:rsid w:val="00FB771E"/>
    <w:rsid w:val="00FE1C83"/>
    <w:rsid w:val="00FF32B4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03EDCF"/>
  <w15:chartTrackingRefBased/>
  <w15:docId w15:val="{9092D1C9-0768-47EA-8DD5-EE510EEE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20"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unhideWhenUsed/>
    <w:qFormat/>
    <w:rsid w:val="009E788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 с отступом Знак"/>
    <w:rPr>
      <w:sz w:val="28"/>
    </w:rPr>
  </w:style>
  <w:style w:type="character" w:customStyle="1" w:styleId="2">
    <w:name w:val="Основной текст с отступом 2 Знак"/>
    <w:link w:val="20"/>
    <w:uiPriority w:val="99"/>
    <w:rPr>
      <w:sz w:val="28"/>
    </w:rPr>
  </w:style>
  <w:style w:type="character" w:customStyle="1" w:styleId="a6">
    <w:name w:val="Верхний колонтитул Знак"/>
    <w:uiPriority w:val="99"/>
    <w:rPr>
      <w:sz w:val="28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ind w:right="4251"/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aliases w:val="Знак"/>
    <w:basedOn w:val="a"/>
    <w:link w:val="ad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Unresolved Mention"/>
    <w:uiPriority w:val="99"/>
    <w:semiHidden/>
    <w:unhideWhenUsed/>
    <w:rsid w:val="00B204DB"/>
    <w:rPr>
      <w:color w:val="605E5C"/>
      <w:shd w:val="clear" w:color="auto" w:fill="E1DFDD"/>
    </w:rPr>
  </w:style>
  <w:style w:type="paragraph" w:styleId="20">
    <w:name w:val="Body Text Indent 2"/>
    <w:basedOn w:val="a"/>
    <w:link w:val="2"/>
    <w:uiPriority w:val="99"/>
    <w:unhideWhenUsed/>
    <w:rsid w:val="002B773C"/>
    <w:pPr>
      <w:spacing w:after="120" w:line="480" w:lineRule="auto"/>
      <w:ind w:left="283"/>
      <w:jc w:val="both"/>
    </w:pPr>
    <w:rPr>
      <w:lang w:eastAsia="ru-RU"/>
    </w:rPr>
  </w:style>
  <w:style w:type="character" w:customStyle="1" w:styleId="210">
    <w:name w:val="Основной текст с отступом 2 Знак1"/>
    <w:uiPriority w:val="99"/>
    <w:semiHidden/>
    <w:rsid w:val="002B773C"/>
    <w:rPr>
      <w:sz w:val="28"/>
      <w:lang w:eastAsia="zh-CN"/>
    </w:rPr>
  </w:style>
  <w:style w:type="character" w:customStyle="1" w:styleId="60">
    <w:name w:val="Заголовок 6 Знак"/>
    <w:link w:val="6"/>
    <w:uiPriority w:val="9"/>
    <w:semiHidden/>
    <w:rsid w:val="009E7882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qFormat/>
    <w:rsid w:val="009E7882"/>
    <w:pPr>
      <w:ind w:left="2160"/>
    </w:pPr>
  </w:style>
  <w:style w:type="character" w:customStyle="1" w:styleId="ListLabel369">
    <w:name w:val="ListLabel 369"/>
    <w:rsid w:val="00CE7FF9"/>
  </w:style>
  <w:style w:type="character" w:customStyle="1" w:styleId="af2">
    <w:name w:val="Текст сноски Знак"/>
    <w:basedOn w:val="10"/>
    <w:rsid w:val="00CB4A38"/>
  </w:style>
  <w:style w:type="character" w:customStyle="1" w:styleId="ad">
    <w:name w:val="Нижний колонтитул Знак"/>
    <w:aliases w:val="Знак Знак"/>
    <w:link w:val="ac"/>
    <w:rsid w:val="00CB4A38"/>
    <w:rPr>
      <w:sz w:val="28"/>
      <w:lang w:eastAsia="zh-CN"/>
    </w:rPr>
  </w:style>
  <w:style w:type="character" w:customStyle="1" w:styleId="af3">
    <w:name w:val="Гипертекстовая ссылка"/>
    <w:basedOn w:val="a0"/>
    <w:uiPriority w:val="99"/>
    <w:rsid w:val="00BC49FA"/>
    <w:rPr>
      <w:b w:val="0"/>
      <w:bCs w:val="0"/>
      <w:color w:val="106BBE"/>
    </w:rPr>
  </w:style>
  <w:style w:type="table" w:styleId="af4">
    <w:name w:val="Table Grid"/>
    <w:basedOn w:val="a1"/>
    <w:rsid w:val="00DD18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Постановление избирательной комиссии Краснодарского края от 31.03.2022 N 11/90-7"Об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</vt:lpstr>
      <vt:lpstr>        РЕШЕНИЕ</vt:lpstr>
      <vt:lpstr>        </vt:lpstr>
      <vt:lpstr/>
    </vt:vector>
  </TitlesOfParts>
  <Company/>
  <LinksUpToDate>false</LinksUpToDate>
  <CharactersWithSpaces>3975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consultantplus://offline/ref=5538DDD3A202B23CB9EEDCCAF651474BBF60D0478AA87F62BF7E70BD4A71CDAF09370F279D8E89oC69M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избирательной комиссии Краснодарского края от 31.03.2022 N 11/90-7"Об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края седьмого созыва"</dc:title>
  <dc:subject/>
  <dc:creator>Admin</dc:creator>
  <cp:keywords/>
  <cp:lastModifiedBy>Мамина В.Н.</cp:lastModifiedBy>
  <cp:revision>3</cp:revision>
  <cp:lastPrinted>2026-06-23T10:19:00Z</cp:lastPrinted>
  <dcterms:created xsi:type="dcterms:W3CDTF">2026-06-26T12:51:00Z</dcterms:created>
  <dcterms:modified xsi:type="dcterms:W3CDTF">2026-06-26T12:52:00Z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