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373"/>
      </w:tblGrid>
      <w:tr>
        <w:trPr>
          <w:trHeight w:val="993" w:hRule="atLeast"/>
        </w:trPr>
        <w:tc>
          <w:tcPr>
            <w:tcW w:w="9373" w:type="dxa"/>
            <w:tcBorders>
              <w:bottom w:val="thinThickLargeGap" w:sz="2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Пригородная г. Краснодара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3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>
      <w:pPr>
        <w:pStyle w:val="Normal"/>
        <w:rPr/>
      </w:pPr>
      <w:r>
        <w:rPr/>
      </w:r>
    </w:p>
    <w:tbl>
      <w:tblPr>
        <w:tblW w:w="94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35"/>
        <w:gridCol w:w="2331"/>
        <w:gridCol w:w="3539"/>
      </w:tblGrid>
      <w:tr>
        <w:trPr>
          <w:trHeight w:val="675" w:hRule="atLeast"/>
        </w:trPr>
        <w:tc>
          <w:tcPr>
            <w:tcW w:w="353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25 июня 2026 г.</w:t>
            </w:r>
          </w:p>
        </w:tc>
        <w:tc>
          <w:tcPr>
            <w:tcW w:w="233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г. Краснодар</w:t>
            </w:r>
          </w:p>
        </w:tc>
        <w:tc>
          <w:tcPr>
            <w:tcW w:w="35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  <w:t>81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/431</w:t>
            </w:r>
          </w:p>
          <w:p>
            <w:pPr>
              <w:pStyle w:val="Normal"/>
              <w:widowControl w:val="false"/>
              <w:jc w:val="right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420" w:leader="none"/>
          <w:tab w:val="left" w:pos="980" w:leader="none"/>
        </w:tabs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yle22"/>
        <w:ind w:right="-21" w:hanging="0"/>
        <w:jc w:val="center"/>
        <w:rPr/>
      </w:pPr>
      <w:r>
        <w:rPr>
          <w:b/>
          <w:bCs/>
        </w:rPr>
        <w:t>О плане мероприятий территориальной избирательной комиссии Пригородная г. Краснодара на 3 квартал 2026 года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ab/>
        <w:t>Территориальная избирательная комиссия Пригородная г. Краснодара РЕШИЛА: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Утвердить план мероприятий территориальной избирательной комиссии Пригородная г. Краснодара на 3 квартал 2026 года (прилагается).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1134" w:leader="none"/>
        </w:tabs>
        <w:spacing w:lineRule="auto" w:line="360"/>
        <w:jc w:val="both"/>
        <w:rPr>
          <w:szCs w:val="28"/>
        </w:rPr>
      </w:pPr>
      <w:r>
        <w:rPr>
          <w:szCs w:val="28"/>
        </w:rPr>
        <w:t> </w:t>
      </w:r>
      <w:r>
        <w:rPr>
          <w:szCs w:val="28"/>
        </w:rPr>
        <w:t>Разместить настоящее решение на странице территориальной избирательной комиссии Пригородная г. Краснодара сайта территориальных избирательных комиссий города Краснодара в сети Интернет.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1134" w:leader="none"/>
        </w:tabs>
        <w:spacing w:lineRule="auto" w:line="360"/>
        <w:jc w:val="both"/>
        <w:rPr>
          <w:szCs w:val="28"/>
        </w:rPr>
      </w:pPr>
      <w:r>
        <w:rPr>
          <w:szCs w:val="28"/>
        </w:rPr>
        <w:t> </w:t>
      </w:r>
      <w:bookmarkStart w:id="0" w:name="_Hlk219813011"/>
      <w:r>
        <w:rPr>
          <w:szCs w:val="28"/>
        </w:rPr>
        <w:t>Контроль за исполнением пункта 2 настоящего решения возложить на секретаря территориальной избирательной комиссии Пригородная г. </w:t>
      </w:r>
      <w:bookmarkStart w:id="1" w:name="_GoBack"/>
      <w:bookmarkEnd w:id="1"/>
      <w:r>
        <w:rPr>
          <w:szCs w:val="28"/>
        </w:rPr>
        <w:t xml:space="preserve">Краснодара </w:t>
      </w:r>
      <w:bookmarkEnd w:id="0"/>
      <w:r>
        <w:rPr>
          <w:szCs w:val="28"/>
        </w:rPr>
        <w:t>М.С. Грамматикопуло.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Председатель территориальной</w:t>
      </w:r>
    </w:p>
    <w:p>
      <w:pPr>
        <w:pStyle w:val="Normal"/>
        <w:jc w:val="both"/>
        <w:rPr/>
      </w:pPr>
      <w:r>
        <w:rPr/>
        <w:t>избирательной комиссии</w:t>
        <w:tab/>
        <w:tab/>
        <w:t xml:space="preserve">   </w:t>
        <w:tab/>
        <w:tab/>
        <w:t xml:space="preserve">                             </w:t>
      </w:r>
      <w:r>
        <w:rPr>
          <w:szCs w:val="28"/>
        </w:rPr>
        <w:t xml:space="preserve"> О.А. Малина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jc w:val="both"/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jc w:val="both"/>
        <w:rPr>
          <w:szCs w:val="28"/>
        </w:rPr>
      </w:pPr>
      <w:r>
        <w:rPr>
          <w:szCs w:val="28"/>
        </w:rPr>
        <w:t>избирательной комиссии</w:t>
        <w:tab/>
        <w:tab/>
        <w:tab/>
        <w:t xml:space="preserve"> </w:t>
        <w:tab/>
        <w:t xml:space="preserve">              М.С. Грамматикопуло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sectPr>
          <w:headerReference w:type="default" r:id="rId2"/>
          <w:type w:val="nextPage"/>
          <w:pgSz w:w="11906" w:h="16838"/>
          <w:pgMar w:left="1701" w:right="851" w:gutter="0" w:header="709" w:top="1134" w:footer="0" w:bottom="1134"/>
          <w:pgNumType w:fmt="decimal"/>
          <w:formProt w:val="false"/>
          <w:textDirection w:val="lrTb"/>
          <w:docGrid w:type="default" w:linePitch="381" w:charSpace="0"/>
        </w:sectPr>
        <w:pStyle w:val="Normal"/>
        <w:jc w:val="both"/>
        <w:rPr/>
      </w:pPr>
      <w:r>
        <w:rPr/>
      </w:r>
    </w:p>
    <w:p>
      <w:pPr>
        <w:pStyle w:val="Normal"/>
        <w:ind w:left="5387" w:hanging="0"/>
        <w:jc w:val="center"/>
        <w:rPr>
          <w:szCs w:val="28"/>
        </w:rPr>
      </w:pPr>
      <w:r>
        <w:rPr>
          <w:szCs w:val="28"/>
        </w:rPr>
        <w:t xml:space="preserve">Приложение </w:t>
      </w:r>
    </w:p>
    <w:p>
      <w:pPr>
        <w:pStyle w:val="Normal"/>
        <w:ind w:left="5387" w:hanging="0"/>
        <w:jc w:val="center"/>
        <w:rPr>
          <w:szCs w:val="28"/>
        </w:rPr>
      </w:pPr>
      <w:r>
        <w:rPr>
          <w:szCs w:val="28"/>
        </w:rPr>
        <w:t>к решению территориальной</w:t>
      </w:r>
    </w:p>
    <w:p>
      <w:pPr>
        <w:pStyle w:val="Normal"/>
        <w:ind w:left="5387" w:hanging="0"/>
        <w:jc w:val="center"/>
        <w:rPr>
          <w:szCs w:val="28"/>
        </w:rPr>
      </w:pPr>
      <w:r>
        <w:rPr>
          <w:szCs w:val="28"/>
        </w:rPr>
        <w:t>избирательной комиссии</w:t>
      </w:r>
    </w:p>
    <w:p>
      <w:pPr>
        <w:pStyle w:val="Normal"/>
        <w:ind w:left="5387" w:hanging="0"/>
        <w:jc w:val="center"/>
        <w:rPr>
          <w:szCs w:val="28"/>
        </w:rPr>
      </w:pPr>
      <w:r>
        <w:rPr>
          <w:szCs w:val="28"/>
        </w:rPr>
        <w:t>Пригородная г.</w:t>
      </w:r>
      <w:r>
        <w:rPr>
          <w:szCs w:val="28"/>
          <w:lang w:val="en-US"/>
        </w:rPr>
        <w:t> </w:t>
      </w:r>
      <w:r>
        <w:rPr>
          <w:szCs w:val="28"/>
        </w:rPr>
        <w:t>Краснодара</w:t>
      </w:r>
    </w:p>
    <w:p>
      <w:pPr>
        <w:pStyle w:val="Normal"/>
        <w:ind w:left="5387" w:hanging="0"/>
        <w:jc w:val="center"/>
        <w:rPr>
          <w:sz w:val="24"/>
        </w:rPr>
      </w:pPr>
      <w:r>
        <w:rPr>
          <w:szCs w:val="28"/>
        </w:rPr>
        <w:t>от 25 июня 2026 г. № 81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/431</w:t>
      </w:r>
    </w:p>
    <w:p>
      <w:pPr>
        <w:pStyle w:val="Normal"/>
        <w:ind w:left="5387" w:hanging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  <w:t>План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мероприятий территориальной избирательной комиссии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Пригородная г. Краснодара на 3 квартал 2026 года</w:t>
      </w:r>
    </w:p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989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91"/>
        <w:gridCol w:w="1423"/>
        <w:gridCol w:w="5614"/>
        <w:gridCol w:w="2268"/>
      </w:tblGrid>
      <w:tr>
        <w:trPr>
          <w:trHeight w:val="744" w:hRule="atLeast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ind w:hanging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п/п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jc w:val="center"/>
              <w:rPr>
                <w:sz w:val="24"/>
              </w:rPr>
            </w:pPr>
            <w:r>
              <w:rPr>
                <w:sz w:val="24"/>
              </w:rPr>
              <w:t>Плани-руемая дата проведения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  <w:p>
            <w:pPr>
              <w:pStyle w:val="Normal"/>
              <w:widowControl w:val="false"/>
              <w:spacing w:lineRule="auto" w:line="2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 за подготовку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995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96"/>
        <w:gridCol w:w="1473"/>
        <w:gridCol w:w="5614"/>
        <w:gridCol w:w="2268"/>
      </w:tblGrid>
      <w:tr>
        <w:trPr>
          <w:tblHeader w:val="true"/>
          <w:trHeight w:val="333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ind w:hanging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lineRule="auto" w:line="276"/>
              <w:ind w:left="0" w:hanging="1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40" w:after="8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76"/>
              <w:ind w:right="-21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Проведение заседаний ТИК Пригородная</w:t>
            </w:r>
          </w:p>
          <w:p>
            <w:pPr>
              <w:pStyle w:val="Style22"/>
              <w:widowControl w:val="false"/>
              <w:spacing w:lineRule="auto" w:line="276"/>
              <w:ind w:right="-21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г. Краснодара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Председатель,</w:t>
            </w:r>
          </w:p>
          <w:p>
            <w:pPr>
              <w:pStyle w:val="Norma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члены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spacing w:lineRule="auto" w:line="276"/>
              <w:ind w:left="0" w:hanging="1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40" w:after="8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76" w:before="0" w:after="120"/>
              <w:ind w:right="-21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  <w:t>Подготовка и проведение выборов депутатов Государственной Думы Федерального Собрания Российской Федерации девятого созыва (в соответствии с календарным планом Центральной избирательной комиссии Российской Федерации)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Председатель ТИК, заместитель председателя ТИК, секретарь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auto" w:line="276"/>
              <w:ind w:left="0" w:hanging="1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40" w:after="8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Февраль-ноябрь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76" w:before="0" w:after="120"/>
              <w:ind w:right="-21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  <w:t>Участие в конкурсе 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выборов 20 сентября 2026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Заместитель председателя ТИК, секретарь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spacing w:lineRule="auto" w:line="276"/>
              <w:ind w:left="0" w:hanging="1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40" w:after="8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Февраль-ноябрь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76" w:before="0" w:after="120"/>
              <w:ind w:right="-21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  <w:t xml:space="preserve">Участие в конкурсе среди территориальных избирательных комиссий </w:t>
            </w:r>
            <w:r>
              <w:rPr>
                <w:b w:val="false"/>
                <w:bCs w:val="false"/>
                <w:sz w:val="24"/>
                <w:szCs w:val="24"/>
                <w:lang w:eastAsia="en-US"/>
              </w:rPr>
              <w:t>на лучшую информационную работу в сети Интернет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Заместитель председателя ТИК, секретарь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76"/>
              <w:ind w:left="0" w:hanging="1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(по отдельному плану)</w:t>
            </w:r>
          </w:p>
        </w:tc>
        <w:tc>
          <w:tcPr>
            <w:tcW w:w="5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Участие в семинаре с председателями, бухгалтерами территориальных избирательных комиссий в режиме видеоконференцсвязи по вопросам финансирования, составления отчётности о расходовании средств, выделенных на подготовку и проведение выборов Губернатора Краснодарского края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Председатель,</w:t>
            </w:r>
          </w:p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председателя ТИК, секретарь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76"/>
              <w:ind w:left="0" w:hanging="1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5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Участие в дистанционном семинаре для операторов пунктов приема заявлений в избирательных комиссиях и работников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по вопросам, связанным с приемом заявлений о включении в список избирателей по месту нахождения на выборах Губернатора Краснодарского края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редседателя ТИК, секретарь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76"/>
              <w:ind w:left="0" w:hanging="1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Август – сентябрь </w:t>
            </w:r>
          </w:p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  <w:lang w:eastAsia="en-US"/>
              </w:rPr>
              <w:t>(по отдельному плану)</w:t>
            </w:r>
          </w:p>
        </w:tc>
        <w:tc>
          <w:tcPr>
            <w:tcW w:w="5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Проведение очно-дистанционных обучающих семинаров с членами участковых избирательных комиссий по вопросам подготовки и проведения выборов, назначенных на 20 сентября 2026года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ТИК, секретарь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spacing w:lineRule="auto" w:line="276"/>
              <w:ind w:left="0" w:hanging="1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 xml:space="preserve">Август – сентябрь </w:t>
            </w:r>
          </w:p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Участие в онлайн-тестировании по итогам обучения членов участковых избирательных комиссий с использованием Информационно-обучающего портала избирательной комиссии Краснодарского края по вопросам подготовки и проведения выборов 20 сентября 2026 года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редседател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ТИК, секретарь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pacing w:lineRule="auto" w:line="276"/>
              <w:ind w:left="0" w:hanging="1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Участие в семинарах в режиме видеоконференцсвязи для членов территориальных избирательных комиссий и участковых избирательных комиссий, представителей политических партий, Общественной палаты Краснодарского края, наблюдателей с трансляцией в сети Интернет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редседател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ТИК, секретарь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pacing w:lineRule="auto" w:line="276"/>
              <w:ind w:left="0" w:hanging="1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(по отдельному плану)</w:t>
            </w:r>
          </w:p>
        </w:tc>
        <w:tc>
          <w:tcPr>
            <w:tcW w:w="5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Участие в дистанционном семинаре для ответственных за адресное информирование в территориальных и участковых избирательных комиссиях на выборах депутатов Государственной Думы</w:t>
            </w:r>
            <w:r>
              <w:rPr>
                <w:b/>
                <w:szCs w:val="28"/>
              </w:rPr>
              <w:t xml:space="preserve"> </w:t>
            </w:r>
            <w:r>
              <w:rPr>
                <w:rFonts w:eastAsia="Calibri"/>
                <w:sz w:val="24"/>
                <w:lang w:eastAsia="en-US"/>
              </w:rPr>
              <w:t>Федерального Собрания Российской Федерации девятого созыва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редседател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ТИК, секретарь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76"/>
              <w:ind w:left="0" w:hanging="1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Июль-август</w:t>
            </w:r>
          </w:p>
        </w:tc>
        <w:tc>
          <w:tcPr>
            <w:tcW w:w="5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sz w:val="24"/>
                <w:lang w:eastAsia="en-US"/>
              </w:rPr>
            </w:pPr>
            <w:r>
              <w:rPr>
                <w:bCs/>
                <w:sz w:val="24"/>
              </w:rPr>
              <w:t xml:space="preserve">Проверка документов кандидатур </w:t>
            </w:r>
            <w:r>
              <w:rPr>
                <w:color w:val="000000"/>
                <w:sz w:val="24"/>
              </w:rPr>
              <w:t>в резерв состава участковой комиссии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редседател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pacing w:lineRule="auto" w:line="276"/>
              <w:ind w:left="0" w:hanging="1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40" w:after="8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76" w:before="0" w:after="120"/>
              <w:ind w:right="-21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Проведение актуализации базы данных территориального фрагмента Регистра избирателей. Выявление некорректных сведений о гражданах РФ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Системный администратор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76"/>
              <w:ind w:left="0" w:hanging="1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40" w:after="8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76" w:before="0" w:after="120"/>
              <w:ind w:right="-21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pacing w:val="-4"/>
                <w:sz w:val="24"/>
                <w:szCs w:val="24"/>
                <w:lang w:eastAsia="en-US"/>
              </w:rPr>
              <w:t>Актуализация сведений об избирателях, полученных от главы администрации Прикубанского внутригородского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Системный администратор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76"/>
              <w:ind w:left="0" w:hanging="1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40" w:after="8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76" w:before="0" w:after="120"/>
              <w:ind w:right="-21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Работа по устранению двойного учета записей об избирателях, участников референдума, подготовка БД Регистра избирателей к передаче в ИККК территориального фрагмента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Системный администратор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9"/>
              </w:numPr>
              <w:spacing w:lineRule="auto" w:line="276"/>
              <w:ind w:left="0" w:hanging="1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40" w:after="8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76" w:before="0" w:after="120"/>
              <w:ind w:right="-21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pacing w:val="-4"/>
                <w:sz w:val="24"/>
                <w:szCs w:val="24"/>
                <w:lang w:eastAsia="en-US"/>
              </w:rPr>
              <w:t>Регулярное наполнение страниц ТИК Пригородная г. </w:t>
            </w:r>
            <w:r>
              <w:rPr>
                <w:b w:val="false"/>
                <w:bCs w:val="false"/>
                <w:spacing w:val="-6"/>
                <w:sz w:val="24"/>
                <w:szCs w:val="24"/>
                <w:lang w:eastAsia="en-US"/>
              </w:rPr>
              <w:t>Краснодара в информационно-телекоммуникационной</w:t>
            </w:r>
            <w:r>
              <w:rPr>
                <w:b w:val="false"/>
                <w:bCs w:val="false"/>
                <w:spacing w:val="-4"/>
                <w:sz w:val="24"/>
                <w:szCs w:val="24"/>
                <w:lang w:eastAsia="en-US"/>
              </w:rPr>
              <w:t xml:space="preserve"> сети Интернет о деятельности комиссии, информацией для избирателей, участников избирательного процесса.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П</w:t>
            </w:r>
            <w:r>
              <w:rPr>
                <w:b w:val="false"/>
                <w:bCs w:val="false"/>
                <w:sz w:val="24"/>
                <w:szCs w:val="24"/>
                <w:lang w:eastAsia="en-US"/>
              </w:rPr>
              <w:t>редседател</w:t>
            </w:r>
            <w:r>
              <w:rPr>
                <w:b w:val="false"/>
                <w:bCs w:val="false"/>
                <w:sz w:val="24"/>
                <w:szCs w:val="24"/>
                <w:lang w:eastAsia="en-US"/>
              </w:rPr>
              <w:t>ь</w:t>
            </w:r>
            <w:r>
              <w:rPr>
                <w:b w:val="false"/>
                <w:bCs w:val="false"/>
                <w:sz w:val="24"/>
                <w:szCs w:val="24"/>
                <w:lang w:eastAsia="en-US"/>
              </w:rPr>
              <w:t xml:space="preserve">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76"/>
              <w:ind w:left="0" w:hanging="1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40" w:after="8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pacing w:lineRule="auto" w:line="276" w:before="0" w:after="120"/>
              <w:ind w:right="-21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Направление информации о проведенных мероприятиях в отдел общественных связей аппарата ИККК для размещения на сайте «Вестник избирательной комиссии Краснодарского края» и обучающий портал избирательной комиссии Краснодарского края.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П</w:t>
            </w:r>
            <w:r>
              <w:rPr>
                <w:b w:val="false"/>
                <w:bCs w:val="false"/>
                <w:sz w:val="24"/>
                <w:szCs w:val="24"/>
                <w:lang w:eastAsia="en-US"/>
              </w:rPr>
              <w:t>редседател</w:t>
            </w:r>
            <w:r>
              <w:rPr>
                <w:b w:val="false"/>
                <w:bCs w:val="false"/>
                <w:sz w:val="24"/>
                <w:szCs w:val="24"/>
                <w:lang w:eastAsia="en-US"/>
              </w:rPr>
              <w:t>ь</w:t>
            </w:r>
            <w:r>
              <w:rPr>
                <w:b w:val="false"/>
                <w:bCs w:val="false"/>
                <w:sz w:val="24"/>
                <w:szCs w:val="24"/>
                <w:lang w:eastAsia="en-US"/>
              </w:rPr>
              <w:t xml:space="preserve">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76"/>
              <w:ind w:left="0" w:hanging="1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40" w:after="8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pacing w:lineRule="auto" w:line="276" w:before="0" w:after="120"/>
              <w:ind w:right="-21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Участие в очно-дистанционных семинарах ИККК для членов ТИК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П</w:t>
            </w:r>
            <w:r>
              <w:rPr>
                <w:b w:val="false"/>
                <w:bCs w:val="false"/>
                <w:sz w:val="24"/>
                <w:szCs w:val="24"/>
                <w:lang w:eastAsia="en-US"/>
              </w:rPr>
              <w:t>редседател</w:t>
            </w:r>
            <w:r>
              <w:rPr>
                <w:b w:val="false"/>
                <w:bCs w:val="false"/>
                <w:sz w:val="24"/>
                <w:szCs w:val="24"/>
                <w:lang w:eastAsia="en-US"/>
              </w:rPr>
              <w:t>ь</w:t>
            </w:r>
            <w:r>
              <w:rPr>
                <w:b w:val="false"/>
                <w:bCs w:val="false"/>
                <w:sz w:val="24"/>
                <w:szCs w:val="24"/>
                <w:lang w:eastAsia="en-US"/>
              </w:rPr>
              <w:t xml:space="preserve"> ТИК, секретарь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76"/>
              <w:ind w:left="0" w:hanging="1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40" w:after="8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76" w:before="0" w:after="120"/>
              <w:ind w:right="-21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Участие в планерных совещаниях ИККК с территориальными избирательными комиссиями.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Председатель и члены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76"/>
              <w:ind w:left="0" w:hanging="1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40" w:after="8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76" w:before="0" w:after="120"/>
              <w:ind w:right="-21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Подготовка документов, образующихся в деятельности ТИК на архивное хранение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Секретарь ТИК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134" w:right="1134" w:gutter="0" w:header="709" w:top="851" w:footer="0" w:bottom="1701"/>
      <w:pgNumType w:start="1"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center"/>
      <w:rPr/>
    </w:pPr>
    <w:r>
      <w:rPr/>
    </w:r>
  </w:p>
  <w:p>
    <w:pPr>
      <w:pStyle w:val="Style29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center"/>
      <w:rPr/>
    </w:pPr>
    <w:r>
      <w:rPr/>
    </w:r>
  </w:p>
  <w:p>
    <w:pPr>
      <w:pStyle w:val="Style29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center"/>
      <w:rPr/>
    </w:pPr>
    <w:r>
      <w:rPr/>
    </w:r>
  </w:p>
  <w:p>
    <w:pPr>
      <w:pStyle w:val="Style2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/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/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/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  <w:rPr/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  <w:rPr/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/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  <w:rPr/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  <w:rPr/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2"/>
    <w:lvlOverride w:ilvl="0">
      <w:startOverride w:val="1"/>
    </w:lvlOverride>
  </w:num>
  <w:num w:numId="16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69" w:hanging="360"/>
        </w:pPr>
        <w:rPr/>
      </w:lvl>
    </w:lvlOverride>
    <w:lvlOverride w:ilvl="0"/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  <w:rPr/>
      </w:lvl>
    </w:lvlOverride>
    <w:lvlOverride w:ilvl="1"/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  <w:rPr/>
      </w:lvl>
    </w:lvlOverride>
    <w:lvlOverride w:ilvl="2"/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  <w:rPr/>
      </w:lvl>
    </w:lvlOverride>
    <w:lvlOverride w:ilvl="3"/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  <w:rPr/>
      </w:lvl>
    </w:lvlOverride>
    <w:lvlOverride w:ilvl="4"/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  <w:rPr/>
      </w:lvl>
    </w:lvlOverride>
    <w:lvlOverride w:ilvl="5"/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  <w:rPr/>
      </w:lvl>
    </w:lvlOverride>
    <w:lvlOverride w:ilvl="6"/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  <w:rPr/>
      </w:lvl>
    </w:lvlOverride>
    <w:lvlOverride w:ilvl="7"/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  <w:rPr/>
      </w:lvl>
    </w:lvlOverride>
  </w:num>
  <w:num w:numId="17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69" w:hanging="360"/>
        </w:pPr>
        <w:rPr/>
      </w:lvl>
    </w:lvlOverride>
    <w:lvlOverride w:ilvl="0"/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  <w:rPr/>
      </w:lvl>
    </w:lvlOverride>
    <w:lvlOverride w:ilvl="1"/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  <w:rPr/>
      </w:lvl>
    </w:lvlOverride>
    <w:lvlOverride w:ilvl="2"/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  <w:rPr/>
      </w:lvl>
    </w:lvlOverride>
    <w:lvlOverride w:ilvl="3"/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  <w:rPr/>
      </w:lvl>
    </w:lvlOverride>
    <w:lvlOverride w:ilvl="4"/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  <w:rPr/>
      </w:lvl>
    </w:lvlOverride>
    <w:lvlOverride w:ilvl="5"/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  <w:rPr/>
      </w:lvl>
    </w:lvlOverride>
    <w:lvlOverride w:ilvl="6"/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  <w:rPr/>
      </w:lvl>
    </w:lvlOverride>
    <w:lvlOverride w:ilvl="7"/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  <w:rPr/>
      </w:lvl>
    </w:lvlOverride>
  </w:num>
  <w:num w:numId="18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69" w:hanging="360"/>
        </w:pPr>
        <w:rPr/>
      </w:lvl>
    </w:lvlOverride>
    <w:lvlOverride w:ilvl="0"/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  <w:rPr/>
      </w:lvl>
    </w:lvlOverride>
    <w:lvlOverride w:ilvl="1"/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  <w:rPr/>
      </w:lvl>
    </w:lvlOverride>
    <w:lvlOverride w:ilvl="2"/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  <w:rPr/>
      </w:lvl>
    </w:lvlOverride>
    <w:lvlOverride w:ilvl="3"/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  <w:rPr/>
      </w:lvl>
    </w:lvlOverride>
    <w:lvlOverride w:ilvl="4"/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  <w:rPr/>
      </w:lvl>
    </w:lvlOverride>
    <w:lvlOverride w:ilvl="5"/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  <w:rPr/>
      </w:lvl>
    </w:lvlOverride>
    <w:lvlOverride w:ilvl="6"/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  <w:rPr/>
      </w:lvl>
    </w:lvlOverride>
    <w:lvlOverride w:ilvl="7"/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  <w:rPr/>
      </w:lvl>
    </w:lvlOverride>
  </w:num>
  <w:num w:numId="19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69" w:hanging="360"/>
        </w:pPr>
        <w:rPr/>
      </w:lvl>
    </w:lvlOverride>
    <w:lvlOverride w:ilvl="0"/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  <w:rPr/>
      </w:lvl>
    </w:lvlOverride>
    <w:lvlOverride w:ilvl="1"/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  <w:rPr/>
      </w:lvl>
    </w:lvlOverride>
    <w:lvlOverride w:ilvl="2"/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  <w:rPr/>
      </w:lvl>
    </w:lvlOverride>
    <w:lvlOverride w:ilvl="3"/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  <w:rPr/>
      </w:lvl>
    </w:lvlOverride>
    <w:lvlOverride w:ilvl="4"/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  <w:rPr/>
      </w:lvl>
    </w:lvlOverride>
    <w:lvlOverride w:ilvl="5"/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  <w:rPr/>
      </w:lvl>
    </w:lvlOverride>
    <w:lvlOverride w:ilvl="6"/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  <w:rPr/>
      </w:lvl>
    </w:lvlOverride>
    <w:lvlOverride w:ilvl="7"/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  <w:rPr/>
      </w:lvl>
    </w:lvlOverride>
  </w:num>
  <w:num w:numId="20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69" w:hanging="360"/>
        </w:pPr>
        <w:rPr/>
      </w:lvl>
    </w:lvlOverride>
    <w:lvlOverride w:ilvl="0"/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  <w:rPr/>
      </w:lvl>
    </w:lvlOverride>
    <w:lvlOverride w:ilvl="1"/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  <w:rPr/>
      </w:lvl>
    </w:lvlOverride>
    <w:lvlOverride w:ilvl="2"/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  <w:rPr/>
      </w:lvl>
    </w:lvlOverride>
    <w:lvlOverride w:ilvl="3"/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  <w:rPr/>
      </w:lvl>
    </w:lvlOverride>
    <w:lvlOverride w:ilvl="4"/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  <w:rPr/>
      </w:lvl>
    </w:lvlOverride>
    <w:lvlOverride w:ilvl="5"/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  <w:rPr/>
      </w:lvl>
    </w:lvlOverride>
    <w:lvlOverride w:ilvl="6"/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  <w:rPr/>
      </w:lvl>
    </w:lvlOverride>
    <w:lvlOverride w:ilvl="7"/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  <w:rPr/>
      </w:lvl>
    </w:lvlOverride>
  </w:num>
  <w:num w:numId="21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69" w:hanging="360"/>
        </w:pPr>
        <w:rPr/>
      </w:lvl>
    </w:lvlOverride>
    <w:lvlOverride w:ilvl="0"/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  <w:rPr/>
      </w:lvl>
    </w:lvlOverride>
    <w:lvlOverride w:ilvl="1"/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  <w:rPr/>
      </w:lvl>
    </w:lvlOverride>
    <w:lvlOverride w:ilvl="2"/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  <w:rPr/>
      </w:lvl>
    </w:lvlOverride>
    <w:lvlOverride w:ilvl="3"/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  <w:rPr/>
      </w:lvl>
    </w:lvlOverride>
    <w:lvlOverride w:ilvl="4"/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  <w:rPr/>
      </w:lvl>
    </w:lvlOverride>
    <w:lvlOverride w:ilvl="5"/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  <w:rPr/>
      </w:lvl>
    </w:lvlOverride>
    <w:lvlOverride w:ilvl="6"/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  <w:rPr/>
      </w:lvl>
    </w:lvlOverride>
    <w:lvlOverride w:ilvl="7"/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  <w:rPr/>
      </w:lvl>
    </w:lvlOverride>
  </w:num>
  <w:num w:numId="22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69" w:hanging="360"/>
        </w:pPr>
        <w:rPr/>
      </w:lvl>
    </w:lvlOverride>
    <w:lvlOverride w:ilvl="0"/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  <w:rPr/>
      </w:lvl>
    </w:lvlOverride>
    <w:lvlOverride w:ilvl="1"/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  <w:rPr/>
      </w:lvl>
    </w:lvlOverride>
    <w:lvlOverride w:ilvl="2"/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  <w:rPr/>
      </w:lvl>
    </w:lvlOverride>
    <w:lvlOverride w:ilvl="3"/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  <w:rPr/>
      </w:lvl>
    </w:lvlOverride>
    <w:lvlOverride w:ilvl="4"/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  <w:rPr/>
      </w:lvl>
    </w:lvlOverride>
    <w:lvlOverride w:ilvl="5"/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  <w:rPr/>
      </w:lvl>
    </w:lvlOverride>
    <w:lvlOverride w:ilvl="6"/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  <w:rPr/>
      </w:lvl>
    </w:lvlOverride>
    <w:lvlOverride w:ilvl="7"/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  <w:rPr/>
      </w:lvl>
    </w:lvlOverride>
  </w:num>
  <w:num w:numId="23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69" w:hanging="360"/>
        </w:pPr>
        <w:rPr/>
      </w:lvl>
    </w:lvlOverride>
    <w:lvlOverride w:ilvl="0"/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  <w:rPr/>
      </w:lvl>
    </w:lvlOverride>
    <w:lvlOverride w:ilvl="1"/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  <w:rPr/>
      </w:lvl>
    </w:lvlOverride>
    <w:lvlOverride w:ilvl="2"/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  <w:rPr/>
      </w:lvl>
    </w:lvlOverride>
    <w:lvlOverride w:ilvl="3"/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  <w:rPr/>
      </w:lvl>
    </w:lvlOverride>
    <w:lvlOverride w:ilvl="4"/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  <w:rPr/>
      </w:lvl>
    </w:lvlOverride>
    <w:lvlOverride w:ilvl="5"/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  <w:rPr/>
      </w:lvl>
    </w:lvlOverride>
    <w:lvlOverride w:ilvl="6"/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  <w:rPr/>
      </w:lvl>
    </w:lvlOverride>
    <w:lvlOverride w:ilvl="7"/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  <w:rPr/>
      </w:lvl>
    </w:lvlOverride>
  </w:num>
  <w:num w:numId="24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69" w:hanging="360"/>
        </w:pPr>
        <w:rPr/>
      </w:lvl>
    </w:lvlOverride>
    <w:lvlOverride w:ilvl="0"/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  <w:rPr/>
      </w:lvl>
    </w:lvlOverride>
    <w:lvlOverride w:ilvl="1"/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  <w:rPr/>
      </w:lvl>
    </w:lvlOverride>
    <w:lvlOverride w:ilvl="2"/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  <w:rPr/>
      </w:lvl>
    </w:lvlOverride>
    <w:lvlOverride w:ilvl="3"/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  <w:rPr/>
      </w:lvl>
    </w:lvlOverride>
    <w:lvlOverride w:ilvl="4"/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  <w:rPr/>
      </w:lvl>
    </w:lvlOverride>
    <w:lvlOverride w:ilvl="5"/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  <w:rPr/>
      </w:lvl>
    </w:lvlOverride>
    <w:lvlOverride w:ilvl="6"/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  <w:rPr/>
      </w:lvl>
    </w:lvlOverride>
    <w:lvlOverride w:ilvl="7"/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  <w:rPr/>
      </w:lvl>
    </w:lvlOverride>
  </w:num>
  <w:num w:numId="25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69" w:hanging="360"/>
        </w:pPr>
        <w:rPr/>
      </w:lvl>
    </w:lvlOverride>
    <w:lvlOverride w:ilvl="0"/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  <w:rPr/>
      </w:lvl>
    </w:lvlOverride>
    <w:lvlOverride w:ilvl="1"/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  <w:rPr/>
      </w:lvl>
    </w:lvlOverride>
    <w:lvlOverride w:ilvl="2"/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  <w:rPr/>
      </w:lvl>
    </w:lvlOverride>
    <w:lvlOverride w:ilvl="3"/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  <w:rPr/>
      </w:lvl>
    </w:lvlOverride>
    <w:lvlOverride w:ilvl="4"/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  <w:rPr/>
      </w:lvl>
    </w:lvlOverride>
    <w:lvlOverride w:ilvl="5"/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  <w:rPr/>
      </w:lvl>
    </w:lvlOverride>
    <w:lvlOverride w:ilvl="6"/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  <w:rPr/>
      </w:lvl>
    </w:lvlOverride>
    <w:lvlOverride w:ilvl="7"/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  <w:rPr/>
      </w:lvl>
    </w:lvlOverride>
  </w:num>
  <w:num w:numId="26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69" w:hanging="360"/>
        </w:pPr>
        <w:rPr/>
      </w:lvl>
    </w:lvlOverride>
    <w:lvlOverride w:ilvl="0"/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  <w:rPr/>
      </w:lvl>
    </w:lvlOverride>
    <w:lvlOverride w:ilvl="1"/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  <w:rPr/>
      </w:lvl>
    </w:lvlOverride>
    <w:lvlOverride w:ilvl="2"/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  <w:rPr/>
      </w:lvl>
    </w:lvlOverride>
    <w:lvlOverride w:ilvl="3"/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  <w:rPr/>
      </w:lvl>
    </w:lvlOverride>
    <w:lvlOverride w:ilvl="4"/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  <w:rPr/>
      </w:lvl>
    </w:lvlOverride>
    <w:lvlOverride w:ilvl="5"/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  <w:rPr/>
      </w:lvl>
    </w:lvlOverride>
    <w:lvlOverride w:ilvl="6"/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  <w:rPr/>
      </w:lvl>
    </w:lvlOverride>
    <w:lvlOverride w:ilvl="7"/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  <w:rPr/>
      </w:lvl>
    </w:lvlOverride>
  </w:num>
  <w:num w:numId="27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69" w:hanging="360"/>
        </w:pPr>
        <w:rPr/>
      </w:lvl>
    </w:lvlOverride>
    <w:lvlOverride w:ilvl="0"/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  <w:rPr/>
      </w:lvl>
    </w:lvlOverride>
    <w:lvlOverride w:ilvl="1"/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  <w:rPr/>
      </w:lvl>
    </w:lvlOverride>
    <w:lvlOverride w:ilvl="2"/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  <w:rPr/>
      </w:lvl>
    </w:lvlOverride>
    <w:lvlOverride w:ilvl="3"/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  <w:rPr/>
      </w:lvl>
    </w:lvlOverride>
    <w:lvlOverride w:ilvl="4"/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  <w:rPr/>
      </w:lvl>
    </w:lvlOverride>
    <w:lvlOverride w:ilvl="5"/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  <w:rPr/>
      </w:lvl>
    </w:lvlOverride>
    <w:lvlOverride w:ilvl="6"/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  <w:rPr/>
      </w:lvl>
    </w:lvlOverride>
    <w:lvlOverride w:ilvl="7"/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  <w:rPr/>
      </w:lvl>
    </w:lvlOverride>
  </w:num>
  <w:num w:numId="28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69" w:hanging="360"/>
        </w:pPr>
        <w:rPr/>
      </w:lvl>
    </w:lvlOverride>
    <w:lvlOverride w:ilvl="0"/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  <w:rPr/>
      </w:lvl>
    </w:lvlOverride>
    <w:lvlOverride w:ilvl="1"/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  <w:rPr/>
      </w:lvl>
    </w:lvlOverride>
    <w:lvlOverride w:ilvl="2"/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  <w:rPr/>
      </w:lvl>
    </w:lvlOverride>
    <w:lvlOverride w:ilvl="3"/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  <w:rPr/>
      </w:lvl>
    </w:lvlOverride>
    <w:lvlOverride w:ilvl="4"/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  <w:rPr/>
      </w:lvl>
    </w:lvlOverride>
    <w:lvlOverride w:ilvl="5"/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  <w:rPr/>
      </w:lvl>
    </w:lvlOverride>
    <w:lvlOverride w:ilvl="6"/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  <w:rPr/>
      </w:lvl>
    </w:lvlOverride>
    <w:lvlOverride w:ilvl="7"/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  <w:rPr/>
      </w:lvl>
    </w:lvlOverride>
  </w:num>
  <w:num w:numId="29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69" w:hanging="360"/>
        </w:pPr>
        <w:rPr/>
      </w:lvl>
    </w:lvlOverride>
    <w:lvlOverride w:ilvl="0"/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  <w:rPr/>
      </w:lvl>
    </w:lvlOverride>
    <w:lvlOverride w:ilvl="1"/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  <w:rPr/>
      </w:lvl>
    </w:lvlOverride>
    <w:lvlOverride w:ilvl="2"/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  <w:rPr/>
      </w:lvl>
    </w:lvlOverride>
    <w:lvlOverride w:ilvl="3"/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  <w:rPr/>
      </w:lvl>
    </w:lvlOverride>
    <w:lvlOverride w:ilvl="4"/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  <w:rPr/>
      </w:lvl>
    </w:lvlOverride>
    <w:lvlOverride w:ilvl="5"/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  <w:rPr/>
      </w:lvl>
    </w:lvlOverride>
    <w:lvlOverride w:ilvl="6"/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  <w:rPr/>
      </w:lvl>
    </w:lvlOverride>
    <w:lvlOverride w:ilvl="7"/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  <w:rPr/>
      </w:lvl>
    </w:lvlOverride>
  </w:num>
  <w:num w:numId="30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69" w:hanging="360"/>
        </w:pPr>
        <w:rPr/>
      </w:lvl>
    </w:lvlOverride>
    <w:lvlOverride w:ilvl="0"/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  <w:rPr/>
      </w:lvl>
    </w:lvlOverride>
    <w:lvlOverride w:ilvl="1"/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  <w:rPr/>
      </w:lvl>
    </w:lvlOverride>
    <w:lvlOverride w:ilvl="2"/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  <w:rPr/>
      </w:lvl>
    </w:lvlOverride>
    <w:lvlOverride w:ilvl="3"/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  <w:rPr/>
      </w:lvl>
    </w:lvlOverride>
    <w:lvlOverride w:ilvl="4"/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  <w:rPr/>
      </w:lvl>
    </w:lvlOverride>
    <w:lvlOverride w:ilvl="5"/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  <w:rPr/>
      </w:lvl>
    </w:lvlOverride>
    <w:lvlOverride w:ilvl="6"/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  <w:rPr/>
      </w:lvl>
    </w:lvlOverride>
    <w:lvlOverride w:ilvl="7"/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  <w:rPr/>
      </w:lvl>
    </w:lvlOverride>
  </w:num>
  <w:num w:numId="31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69" w:hanging="360"/>
        </w:pPr>
        <w:rPr/>
      </w:lvl>
    </w:lvlOverride>
    <w:lvlOverride w:ilvl="0"/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  <w:rPr/>
      </w:lvl>
    </w:lvlOverride>
    <w:lvlOverride w:ilvl="1"/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  <w:rPr/>
      </w:lvl>
    </w:lvlOverride>
    <w:lvlOverride w:ilvl="2"/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  <w:rPr/>
      </w:lvl>
    </w:lvlOverride>
    <w:lvlOverride w:ilvl="3"/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  <w:rPr/>
      </w:lvl>
    </w:lvlOverride>
    <w:lvlOverride w:ilvl="4"/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  <w:rPr/>
      </w:lvl>
    </w:lvlOverride>
    <w:lvlOverride w:ilvl="5"/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  <w:rPr/>
      </w:lvl>
    </w:lvlOverride>
    <w:lvlOverride w:ilvl="6"/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  <w:rPr/>
      </w:lvl>
    </w:lvlOverride>
    <w:lvlOverride w:ilvl="7"/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  <w:rPr/>
      </w:lvl>
    </w:lvlOverride>
  </w:num>
  <w:num w:numId="32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69" w:hanging="360"/>
        </w:pPr>
        <w:rPr/>
      </w:lvl>
    </w:lvlOverride>
    <w:lvlOverride w:ilvl="0"/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  <w:rPr/>
      </w:lvl>
    </w:lvlOverride>
    <w:lvlOverride w:ilvl="1"/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  <w:rPr/>
      </w:lvl>
    </w:lvlOverride>
    <w:lvlOverride w:ilvl="2"/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  <w:rPr/>
      </w:lvl>
    </w:lvlOverride>
    <w:lvlOverride w:ilvl="3"/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  <w:rPr/>
      </w:lvl>
    </w:lvlOverride>
    <w:lvlOverride w:ilvl="4"/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  <w:rPr/>
      </w:lvl>
    </w:lvlOverride>
    <w:lvlOverride w:ilvl="5"/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  <w:rPr/>
      </w:lvl>
    </w:lvlOverride>
    <w:lvlOverride w:ilvl="6"/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  <w:rPr/>
      </w:lvl>
    </w:lvlOverride>
    <w:lvlOverride w:ilvl="7"/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  <w:rPr/>
      </w:lvl>
    </w:lvlOverride>
  </w:num>
  <w:num w:numId="33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69" w:hanging="360"/>
        </w:pPr>
        <w:rPr/>
      </w:lvl>
    </w:lvlOverride>
    <w:lvlOverride w:ilvl="0"/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  <w:rPr/>
      </w:lvl>
    </w:lvlOverride>
    <w:lvlOverride w:ilvl="1"/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  <w:rPr/>
      </w:lvl>
    </w:lvlOverride>
    <w:lvlOverride w:ilvl="2"/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  <w:rPr/>
      </w:lvl>
    </w:lvlOverride>
    <w:lvlOverride w:ilvl="3"/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  <w:rPr/>
      </w:lvl>
    </w:lvlOverride>
    <w:lvlOverride w:ilvl="4"/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  <w:rPr/>
      </w:lvl>
    </w:lvlOverride>
    <w:lvlOverride w:ilvl="5"/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  <w:rPr/>
      </w:lvl>
    </w:lvlOverride>
    <w:lvlOverride w:ilvl="6"/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  <w:rPr/>
      </w:lvl>
    </w:lvlOverride>
    <w:lvlOverride w:ilvl="7"/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  <w:rPr/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jc w:val="both"/>
      <w:outlineLvl w:val="0"/>
    </w:pPr>
    <w:rPr/>
  </w:style>
  <w:style w:type="paragraph" w:styleId="3">
    <w:name w:val="Heading 3"/>
    <w:basedOn w:val="Normal"/>
    <w:next w:val="Normal"/>
    <w:qFormat/>
    <w:pPr>
      <w:keepNext w:val="true"/>
      <w:jc w:val="center"/>
      <w:outlineLvl w:val="2"/>
    </w:pPr>
    <w:rPr>
      <w:rFonts w:eastAsia="Arial Unicode MS"/>
      <w:b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uiPriority w:val="99"/>
    <w:semiHidden/>
    <w:qFormat/>
    <w:rsid w:val="008406c2"/>
    <w:rPr>
      <w:sz w:val="28"/>
      <w:szCs w:val="24"/>
    </w:rPr>
  </w:style>
  <w:style w:type="character" w:styleId="Style13" w:customStyle="1">
    <w:name w:val="Основной текст Знак"/>
    <w:basedOn w:val="DefaultParagraphFont"/>
    <w:semiHidden/>
    <w:qFormat/>
    <w:rsid w:val="009b1e9b"/>
    <w:rPr>
      <w:sz w:val="28"/>
      <w:szCs w:val="24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3b4fa3"/>
    <w:rPr>
      <w:sz w:val="28"/>
      <w:szCs w:val="24"/>
    </w:rPr>
  </w:style>
  <w:style w:type="character" w:styleId="Style15" w:customStyle="1">
    <w:name w:val="Нижний колонтитул Знак"/>
    <w:basedOn w:val="DefaultParagraphFont"/>
    <w:uiPriority w:val="99"/>
    <w:qFormat/>
    <w:rsid w:val="003b4fa3"/>
    <w:rPr>
      <w:sz w:val="28"/>
      <w:szCs w:val="24"/>
    </w:rPr>
  </w:style>
  <w:style w:type="character" w:styleId="Style16" w:customStyle="1">
    <w:name w:val="Текст сноски Знак"/>
    <w:basedOn w:val="DefaultParagraphFont"/>
    <w:semiHidden/>
    <w:qFormat/>
    <w:rsid w:val="00ff670c"/>
    <w:rPr/>
  </w:style>
  <w:style w:type="character" w:styleId="Style17">
    <w:name w:val="Символ сноски"/>
    <w:semiHidden/>
    <w:unhideWhenUsed/>
    <w:qFormat/>
    <w:rsid w:val="00ff670c"/>
    <w:rPr>
      <w:vertAlign w:val="superscript"/>
    </w:rPr>
  </w:style>
  <w:style w:type="character" w:styleId="Style18">
    <w:name w:val="Привязка сноски"/>
    <w:rPr>
      <w:vertAlign w:val="superscript"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Символ концевой сноск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link w:val="Style13"/>
    <w:semiHidden/>
    <w:pPr>
      <w:ind w:right="5719" w:hanging="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Style26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qFormat/>
    <w:rsid w:val="00e04c8e"/>
    <w:pPr/>
    <w:rPr>
      <w:rFonts w:ascii="Tahoma" w:hAnsi="Tahoma" w:cs="Tahoma"/>
      <w:sz w:val="16"/>
      <w:szCs w:val="16"/>
    </w:rPr>
  </w:style>
  <w:style w:type="paragraph" w:styleId="Style27">
    <w:name w:val="Body Text Indent"/>
    <w:basedOn w:val="Normal"/>
    <w:link w:val="Style12"/>
    <w:uiPriority w:val="99"/>
    <w:semiHidden/>
    <w:unhideWhenUsed/>
    <w:rsid w:val="008406c2"/>
    <w:pPr>
      <w:spacing w:before="0" w:after="120"/>
      <w:ind w:left="283" w:hanging="0"/>
    </w:pPr>
    <w:rPr/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link w:val="Style14"/>
    <w:uiPriority w:val="99"/>
    <w:unhideWhenUsed/>
    <w:rsid w:val="003b4fa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link w:val="Style15"/>
    <w:uiPriority w:val="99"/>
    <w:unhideWhenUsed/>
    <w:rsid w:val="003b4fa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8c4efe"/>
    <w:pPr>
      <w:spacing w:before="0" w:after="0"/>
      <w:ind w:left="720" w:hanging="0"/>
      <w:contextualSpacing/>
    </w:pPr>
    <w:rPr/>
  </w:style>
  <w:style w:type="paragraph" w:styleId="Style31">
    <w:name w:val="Footnote Text"/>
    <w:basedOn w:val="Normal"/>
    <w:link w:val="Style16"/>
    <w:semiHidden/>
    <w:unhideWhenUsed/>
    <w:rsid w:val="00ff670c"/>
    <w:pPr/>
    <w:rPr>
      <w:sz w:val="20"/>
      <w:szCs w:val="20"/>
    </w:rPr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ef04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1D5AF-450A-4BB1-8B96-0D04786A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Application>LibreOffice/7.3.7.2$Linux_X86_64 LibreOffice_project/30$Build-2</Application>
  <AppVersion>15.0000</AppVersion>
  <Pages>5</Pages>
  <Words>647</Words>
  <Characters>4846</Characters>
  <CharactersWithSpaces>5442</CharactersWithSpaces>
  <Paragraphs>113</Paragraphs>
  <Company>CROC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2018-11-26T06:15:00Z</dcterms:created>
  <dc:creator>test</dc:creator>
  <dc:description/>
  <dc:language>ru-RU</dc:language>
  <cp:lastModifiedBy/>
  <cp:lastPrinted>2026-06-25T09:23:08Z</cp:lastPrinted>
  <dcterms:modified xsi:type="dcterms:W3CDTF">2026-06-29T12:12:15Z</dcterms:modified>
  <cp:revision>68</cp:revision>
  <dc:subject/>
  <dc:title>Территориальная избирательная комиссия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