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057" w:rsidRPr="00A06D04" w:rsidRDefault="00676057" w:rsidP="00676057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06D04">
        <w:rPr>
          <w:b/>
          <w:sz w:val="32"/>
          <w:szCs w:val="32"/>
        </w:rPr>
        <w:t>ТЕРРИТОРИАЛЬНАЯ ИЗБИРАТЕЛЬНАЯ КОМИССИЯ</w:t>
      </w:r>
    </w:p>
    <w:p w:rsidR="00676057" w:rsidRPr="00A06D04" w:rsidRDefault="00676057" w:rsidP="00676057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ПЕРВОМАЙСКАЯ</w:t>
      </w:r>
      <w:r w:rsidRPr="00A06D04">
        <w:rPr>
          <w:b/>
          <w:sz w:val="32"/>
          <w:szCs w:val="32"/>
        </w:rPr>
        <w:t xml:space="preserve"> Г. КРАСНОДАРА</w:t>
      </w:r>
    </w:p>
    <w:p w:rsidR="005B550B" w:rsidRPr="00ED542E" w:rsidRDefault="005B550B" w:rsidP="005B550B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511"/>
        <w:gridCol w:w="2315"/>
        <w:gridCol w:w="3461"/>
      </w:tblGrid>
      <w:tr w:rsidR="00E904AE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E904AE" w:rsidP="00E904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апреля 2026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01457D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E904AE">
              <w:rPr>
                <w:sz w:val="28"/>
                <w:szCs w:val="28"/>
              </w:rPr>
              <w:t>53</w:t>
            </w:r>
            <w:r>
              <w:rPr>
                <w:sz w:val="28"/>
                <w:szCs w:val="28"/>
              </w:rPr>
              <w:t>/</w:t>
            </w:r>
            <w:r w:rsidR="00E904AE">
              <w:rPr>
                <w:sz w:val="28"/>
                <w:szCs w:val="28"/>
              </w:rPr>
              <w:t>3</w:t>
            </w:r>
            <w:r w:rsidR="0001457D">
              <w:rPr>
                <w:sz w:val="28"/>
                <w:szCs w:val="28"/>
              </w:rPr>
              <w:t>20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FF5D22" w:rsidRPr="00640E30" w:rsidRDefault="00FF5D22" w:rsidP="00640E30">
      <w:pPr>
        <w:pStyle w:val="ad"/>
        <w:jc w:val="center"/>
        <w:rPr>
          <w:b/>
          <w:sz w:val="28"/>
          <w:szCs w:val="28"/>
        </w:rPr>
      </w:pPr>
      <w:r w:rsidRPr="00640E30">
        <w:rPr>
          <w:b/>
          <w:sz w:val="28"/>
          <w:szCs w:val="28"/>
        </w:rPr>
        <w:t>О назначении председателя</w:t>
      </w:r>
    </w:p>
    <w:p w:rsidR="00FF5D22" w:rsidRPr="00640E30" w:rsidRDefault="00FF5D22" w:rsidP="00640E30">
      <w:pPr>
        <w:pStyle w:val="ad"/>
        <w:jc w:val="center"/>
        <w:rPr>
          <w:b/>
          <w:sz w:val="28"/>
          <w:szCs w:val="28"/>
        </w:rPr>
      </w:pPr>
      <w:r w:rsidRPr="00640E30">
        <w:rPr>
          <w:b/>
          <w:sz w:val="28"/>
          <w:szCs w:val="28"/>
        </w:rPr>
        <w:t>участковой избирательной комиссии избирательного участка № 63-</w:t>
      </w:r>
      <w:r w:rsidR="003F0CCC">
        <w:rPr>
          <w:b/>
          <w:sz w:val="28"/>
          <w:szCs w:val="28"/>
        </w:rPr>
        <w:t>40</w:t>
      </w:r>
    </w:p>
    <w:p w:rsidR="00FF5D22" w:rsidRDefault="00FF5D22" w:rsidP="00FF5D22">
      <w:pPr>
        <w:rPr>
          <w:szCs w:val="28"/>
        </w:rPr>
      </w:pPr>
    </w:p>
    <w:p w:rsidR="00FF5D22" w:rsidRDefault="00FF5D22" w:rsidP="00FF5D22">
      <w:pPr>
        <w:rPr>
          <w:szCs w:val="28"/>
        </w:rPr>
      </w:pP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В соответствии с пунктом 7 статьи 28 Федерального закона от 12</w:t>
      </w:r>
      <w:r w:rsidR="00CF7C70">
        <w:rPr>
          <w:sz w:val="28"/>
          <w:szCs w:val="28"/>
        </w:rPr>
        <w:t> </w:t>
      </w:r>
      <w:r w:rsidRPr="00FF5D22">
        <w:rPr>
          <w:sz w:val="28"/>
          <w:szCs w:val="28"/>
        </w:rPr>
        <w:t xml:space="preserve">июня 2002 г. № 67-ФЗ «Об основных гарантиях избирательных прав и права на участие в референдуме граждан Российской Федерации», на основании решения территориальной избирательной комиссии Первомайская г. Краснодара от </w:t>
      </w:r>
      <w:r w:rsidR="00E904AE">
        <w:rPr>
          <w:sz w:val="28"/>
          <w:szCs w:val="28"/>
        </w:rPr>
        <w:t xml:space="preserve">15 апреля </w:t>
      </w:r>
      <w:r w:rsidRPr="00FF5D22">
        <w:rPr>
          <w:sz w:val="28"/>
          <w:szCs w:val="28"/>
        </w:rPr>
        <w:t>202</w:t>
      </w:r>
      <w:r w:rsidR="00E904AE">
        <w:rPr>
          <w:sz w:val="28"/>
          <w:szCs w:val="28"/>
        </w:rPr>
        <w:t>6</w:t>
      </w:r>
      <w:r w:rsidRPr="00FF5D22">
        <w:rPr>
          <w:sz w:val="28"/>
          <w:szCs w:val="28"/>
        </w:rPr>
        <w:t xml:space="preserve"> № </w:t>
      </w:r>
      <w:r w:rsidR="00E904AE">
        <w:rPr>
          <w:sz w:val="28"/>
          <w:szCs w:val="28"/>
        </w:rPr>
        <w:t>53</w:t>
      </w:r>
      <w:r w:rsidR="001D39B8">
        <w:rPr>
          <w:sz w:val="28"/>
          <w:szCs w:val="28"/>
        </w:rPr>
        <w:t>/</w:t>
      </w:r>
      <w:r w:rsidR="00E904AE">
        <w:rPr>
          <w:sz w:val="28"/>
          <w:szCs w:val="28"/>
        </w:rPr>
        <w:t>31</w:t>
      </w:r>
      <w:r w:rsidR="0001457D">
        <w:rPr>
          <w:sz w:val="28"/>
          <w:szCs w:val="28"/>
        </w:rPr>
        <w:t>6</w:t>
      </w:r>
      <w:r w:rsidRPr="00FF5D22">
        <w:rPr>
          <w:sz w:val="28"/>
          <w:szCs w:val="28"/>
        </w:rPr>
        <w:t xml:space="preserve"> «О</w:t>
      </w:r>
      <w:r w:rsidR="00E904AE">
        <w:rPr>
          <w:sz w:val="28"/>
          <w:szCs w:val="28"/>
        </w:rPr>
        <w:t> </w:t>
      </w:r>
      <w:r w:rsidRPr="00FF5D22">
        <w:rPr>
          <w:sz w:val="28"/>
          <w:szCs w:val="28"/>
        </w:rPr>
        <w:t>формировании участковой избирательной комисс</w:t>
      </w:r>
      <w:r w:rsidR="001D39B8">
        <w:rPr>
          <w:sz w:val="28"/>
          <w:szCs w:val="28"/>
        </w:rPr>
        <w:t>ии избирательного участка № 63-</w:t>
      </w:r>
      <w:r w:rsidR="003F0CCC">
        <w:rPr>
          <w:sz w:val="28"/>
          <w:szCs w:val="28"/>
        </w:rPr>
        <w:t>40</w:t>
      </w:r>
      <w:r w:rsidRPr="00FF5D22">
        <w:rPr>
          <w:sz w:val="28"/>
          <w:szCs w:val="28"/>
        </w:rPr>
        <w:t>», рассмотрев предложение по кандидатуре для назначения председателем участковой избирательной комисс</w:t>
      </w:r>
      <w:r w:rsidR="003F0CCC">
        <w:rPr>
          <w:sz w:val="28"/>
          <w:szCs w:val="28"/>
        </w:rPr>
        <w:t>ии избирательного участка № 63-40</w:t>
      </w:r>
      <w:r w:rsidR="001D39B8">
        <w:rPr>
          <w:sz w:val="28"/>
          <w:szCs w:val="28"/>
        </w:rPr>
        <w:t>,</w:t>
      </w:r>
      <w:r w:rsidRPr="00FF5D22">
        <w:rPr>
          <w:sz w:val="28"/>
          <w:szCs w:val="28"/>
        </w:rPr>
        <w:t xml:space="preserve"> территориальная избирательная комиссия Первомайская г. Краснодара РЕШИЛА:</w:t>
      </w: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1. Назначить председателем участковой избирательной комиссии избирательного участка №</w:t>
      </w:r>
      <w:r w:rsidR="003F0CCC">
        <w:rPr>
          <w:sz w:val="28"/>
          <w:szCs w:val="28"/>
        </w:rPr>
        <w:t xml:space="preserve"> 63-40 Половодову Ингу Алексеевну</w:t>
      </w:r>
      <w:r w:rsidRPr="00FF5D22">
        <w:rPr>
          <w:sz w:val="28"/>
          <w:szCs w:val="28"/>
        </w:rPr>
        <w:t>.</w:t>
      </w: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2. Председателю участковой избирательной комиссии избирательного участка №</w:t>
      </w:r>
      <w:r w:rsidR="003F0CCC">
        <w:rPr>
          <w:sz w:val="28"/>
          <w:szCs w:val="28"/>
        </w:rPr>
        <w:t xml:space="preserve"> 63-40</w:t>
      </w:r>
      <w:r w:rsidRPr="00FF5D22">
        <w:rPr>
          <w:sz w:val="28"/>
          <w:szCs w:val="28"/>
        </w:rPr>
        <w:t>, назначенному настоящим решением, созвать первое (организационное) заседание участковой избирательной комиссии избирательного участка №</w:t>
      </w:r>
      <w:r w:rsidR="003F0CCC">
        <w:rPr>
          <w:sz w:val="28"/>
          <w:szCs w:val="28"/>
        </w:rPr>
        <w:t xml:space="preserve"> 63-40</w:t>
      </w:r>
      <w:r w:rsidR="00265508">
        <w:rPr>
          <w:sz w:val="28"/>
          <w:szCs w:val="28"/>
        </w:rPr>
        <w:t xml:space="preserve"> в сроки не ранее </w:t>
      </w:r>
      <w:r w:rsidR="00CF7C70">
        <w:rPr>
          <w:sz w:val="28"/>
          <w:szCs w:val="28"/>
        </w:rPr>
        <w:t>15 апреля</w:t>
      </w:r>
      <w:r w:rsidRPr="00FF5D22">
        <w:rPr>
          <w:sz w:val="28"/>
          <w:szCs w:val="28"/>
        </w:rPr>
        <w:t xml:space="preserve"> 202</w:t>
      </w:r>
      <w:r w:rsidR="00CF7C70">
        <w:rPr>
          <w:sz w:val="28"/>
          <w:szCs w:val="28"/>
        </w:rPr>
        <w:t>6</w:t>
      </w:r>
      <w:r w:rsidR="0036625A">
        <w:rPr>
          <w:sz w:val="28"/>
          <w:szCs w:val="28"/>
        </w:rPr>
        <w:t> </w:t>
      </w:r>
      <w:r w:rsidRPr="00FF5D22">
        <w:rPr>
          <w:sz w:val="28"/>
          <w:szCs w:val="28"/>
        </w:rPr>
        <w:t xml:space="preserve">года и не позднее </w:t>
      </w:r>
      <w:r w:rsidR="00CF7C70">
        <w:rPr>
          <w:sz w:val="28"/>
          <w:szCs w:val="28"/>
        </w:rPr>
        <w:t>29 апреля</w:t>
      </w:r>
      <w:r w:rsidRPr="00FF5D22">
        <w:rPr>
          <w:sz w:val="28"/>
          <w:szCs w:val="28"/>
        </w:rPr>
        <w:t xml:space="preserve"> 202</w:t>
      </w:r>
      <w:r w:rsidR="00CF7C70">
        <w:rPr>
          <w:sz w:val="28"/>
          <w:szCs w:val="28"/>
        </w:rPr>
        <w:t>6</w:t>
      </w:r>
      <w:r w:rsidRPr="00FF5D22">
        <w:rPr>
          <w:sz w:val="28"/>
          <w:szCs w:val="28"/>
        </w:rPr>
        <w:t> года.</w:t>
      </w:r>
    </w:p>
    <w:p w:rsidR="00FF5D22" w:rsidRPr="00FF5D22" w:rsidRDefault="00FF5D22" w:rsidP="00FF5D22">
      <w:pPr>
        <w:pStyle w:val="af5"/>
        <w:spacing w:line="360" w:lineRule="auto"/>
        <w:ind w:left="0" w:firstLine="709"/>
        <w:jc w:val="both"/>
        <w:rPr>
          <w:sz w:val="28"/>
          <w:szCs w:val="28"/>
        </w:rPr>
      </w:pPr>
      <w:r w:rsidRPr="00FF5D22">
        <w:rPr>
          <w:sz w:val="28"/>
          <w:szCs w:val="28"/>
        </w:rPr>
        <w:t>3. Направить настоящее решение в избирательную комиссию Краснодарского края и в участковую избирательную комисс</w:t>
      </w:r>
      <w:r w:rsidR="003F0CCC">
        <w:rPr>
          <w:sz w:val="28"/>
          <w:szCs w:val="28"/>
        </w:rPr>
        <w:t>ию избирательного участка № 63-40</w:t>
      </w:r>
      <w:r w:rsidRPr="00FF5D22">
        <w:rPr>
          <w:sz w:val="28"/>
          <w:szCs w:val="28"/>
        </w:rPr>
        <w:t>.</w:t>
      </w:r>
    </w:p>
    <w:p w:rsidR="00FF5D22" w:rsidRPr="00FF5D22" w:rsidRDefault="00FF5D22" w:rsidP="00FF5D22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FF5D22">
        <w:rPr>
          <w:sz w:val="28"/>
          <w:szCs w:val="28"/>
        </w:rPr>
        <w:t xml:space="preserve">4. Разместить настоящее решение на странице территориальной избирательной комиссии Первомайская г. Краснодара в сети Интернет.  </w:t>
      </w:r>
    </w:p>
    <w:p w:rsidR="00FF5D22" w:rsidRPr="00FF5D22" w:rsidRDefault="00FF5D22" w:rsidP="00FF5D22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F5D22">
        <w:rPr>
          <w:sz w:val="28"/>
          <w:szCs w:val="28"/>
        </w:rPr>
        <w:lastRenderedPageBreak/>
        <w:t>5. Возложить контроль за выполнением пунктов 3 и 4 настоящего решения на секретаря территориальной избирательной комиссии Первомайская г. Краснодара А.А. Горобченко.</w:t>
      </w:r>
    </w:p>
    <w:p w:rsidR="00FF5D22" w:rsidRDefault="00FF5D22" w:rsidP="00FF5D22">
      <w:pPr>
        <w:spacing w:line="360" w:lineRule="auto"/>
        <w:ind w:firstLine="709"/>
        <w:rPr>
          <w:sz w:val="28"/>
          <w:szCs w:val="28"/>
        </w:rPr>
      </w:pPr>
    </w:p>
    <w:p w:rsidR="00FF5D22" w:rsidRDefault="00FF5D22" w:rsidP="00FF5D22"/>
    <w:tbl>
      <w:tblPr>
        <w:tblW w:w="13003" w:type="dxa"/>
        <w:tblInd w:w="250" w:type="dxa"/>
        <w:tblLook w:val="04A0"/>
      </w:tblPr>
      <w:tblGrid>
        <w:gridCol w:w="4111"/>
        <w:gridCol w:w="2728"/>
        <w:gridCol w:w="2728"/>
        <w:gridCol w:w="3436"/>
      </w:tblGrid>
      <w:tr w:rsidR="00FF5D22" w:rsidTr="0036625A">
        <w:tc>
          <w:tcPr>
            <w:tcW w:w="4111" w:type="dxa"/>
          </w:tcPr>
          <w:p w:rsidR="00FF5D22" w:rsidRDefault="00FF5D22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территориальной избирательной комиссии</w:t>
            </w:r>
          </w:p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both"/>
              <w:rPr>
                <w:sz w:val="28"/>
                <w:szCs w:val="28"/>
              </w:rPr>
            </w:pPr>
          </w:p>
          <w:p w:rsidR="00FF5D22" w:rsidRDefault="00FF5D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Грачева</w:t>
            </w:r>
          </w:p>
        </w:tc>
        <w:tc>
          <w:tcPr>
            <w:tcW w:w="3436" w:type="dxa"/>
          </w:tcPr>
          <w:p w:rsidR="00FF5D22" w:rsidRDefault="00FF5D22">
            <w:pPr>
              <w:tabs>
                <w:tab w:val="center" w:pos="4153"/>
                <w:tab w:val="right" w:pos="8306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FF5D22" w:rsidTr="0036625A">
        <w:tc>
          <w:tcPr>
            <w:tcW w:w="4111" w:type="dxa"/>
            <w:hideMark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728" w:type="dxa"/>
          </w:tcPr>
          <w:p w:rsidR="00FF5D22" w:rsidRDefault="00FF5D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28" w:type="dxa"/>
          </w:tcPr>
          <w:p w:rsidR="00FF5D22" w:rsidRDefault="00FF5D22">
            <w:pPr>
              <w:jc w:val="both"/>
              <w:rPr>
                <w:sz w:val="28"/>
                <w:szCs w:val="28"/>
              </w:rPr>
            </w:pPr>
          </w:p>
          <w:p w:rsidR="00FF5D22" w:rsidRDefault="00FF5D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Горобченко</w:t>
            </w:r>
          </w:p>
        </w:tc>
        <w:tc>
          <w:tcPr>
            <w:tcW w:w="3436" w:type="dxa"/>
          </w:tcPr>
          <w:p w:rsidR="00FF5D22" w:rsidRDefault="00FF5D22">
            <w:pPr>
              <w:tabs>
                <w:tab w:val="center" w:pos="4153"/>
                <w:tab w:val="right" w:pos="8306"/>
              </w:tabs>
              <w:ind w:firstLine="720"/>
              <w:jc w:val="center"/>
              <w:rPr>
                <w:sz w:val="28"/>
                <w:szCs w:val="28"/>
              </w:rPr>
            </w:pPr>
          </w:p>
        </w:tc>
      </w:tr>
    </w:tbl>
    <w:p w:rsidR="001348B3" w:rsidRDefault="001348B3" w:rsidP="001348B3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sectPr w:rsidR="001348B3" w:rsidSect="00671E1B">
      <w:pgSz w:w="11906" w:h="16838"/>
      <w:pgMar w:top="96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25A" w:rsidRDefault="0073425A" w:rsidP="00DE3674">
      <w:r>
        <w:separator/>
      </w:r>
    </w:p>
  </w:endnote>
  <w:endnote w:type="continuationSeparator" w:id="1">
    <w:p w:rsidR="0073425A" w:rsidRDefault="0073425A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25A" w:rsidRDefault="0073425A" w:rsidP="00DE3674">
      <w:r>
        <w:separator/>
      </w:r>
    </w:p>
  </w:footnote>
  <w:footnote w:type="continuationSeparator" w:id="1">
    <w:p w:rsidR="0073425A" w:rsidRDefault="0073425A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F1756"/>
    <w:multiLevelType w:val="multilevel"/>
    <w:tmpl w:val="F8A0DD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1457D"/>
    <w:rsid w:val="0007124D"/>
    <w:rsid w:val="00076151"/>
    <w:rsid w:val="00086EBF"/>
    <w:rsid w:val="00087D13"/>
    <w:rsid w:val="000931ED"/>
    <w:rsid w:val="000B649E"/>
    <w:rsid w:val="000C7546"/>
    <w:rsid w:val="000E31AA"/>
    <w:rsid w:val="000F7EE4"/>
    <w:rsid w:val="00101426"/>
    <w:rsid w:val="00112442"/>
    <w:rsid w:val="00131756"/>
    <w:rsid w:val="001348B3"/>
    <w:rsid w:val="0014173B"/>
    <w:rsid w:val="00196E6E"/>
    <w:rsid w:val="001A1B83"/>
    <w:rsid w:val="001A7A8C"/>
    <w:rsid w:val="001B5996"/>
    <w:rsid w:val="001C1071"/>
    <w:rsid w:val="001D39B8"/>
    <w:rsid w:val="001E60A0"/>
    <w:rsid w:val="00201E81"/>
    <w:rsid w:val="00210672"/>
    <w:rsid w:val="00237072"/>
    <w:rsid w:val="00257239"/>
    <w:rsid w:val="00265508"/>
    <w:rsid w:val="00287D96"/>
    <w:rsid w:val="002A0266"/>
    <w:rsid w:val="002D1B22"/>
    <w:rsid w:val="002E29A4"/>
    <w:rsid w:val="003058B1"/>
    <w:rsid w:val="0033406C"/>
    <w:rsid w:val="00344BDA"/>
    <w:rsid w:val="003526DB"/>
    <w:rsid w:val="0036625A"/>
    <w:rsid w:val="0037603B"/>
    <w:rsid w:val="003C6068"/>
    <w:rsid w:val="003E0927"/>
    <w:rsid w:val="003F0CCC"/>
    <w:rsid w:val="004023E4"/>
    <w:rsid w:val="00416DAD"/>
    <w:rsid w:val="00423CF6"/>
    <w:rsid w:val="00436616"/>
    <w:rsid w:val="0047540B"/>
    <w:rsid w:val="0049149E"/>
    <w:rsid w:val="00496F0F"/>
    <w:rsid w:val="004A052B"/>
    <w:rsid w:val="004B5781"/>
    <w:rsid w:val="004C3ADC"/>
    <w:rsid w:val="004D3658"/>
    <w:rsid w:val="0051108C"/>
    <w:rsid w:val="00512244"/>
    <w:rsid w:val="00513E99"/>
    <w:rsid w:val="005159B4"/>
    <w:rsid w:val="00530F40"/>
    <w:rsid w:val="00546C1B"/>
    <w:rsid w:val="00547A72"/>
    <w:rsid w:val="00561772"/>
    <w:rsid w:val="005676A5"/>
    <w:rsid w:val="00572396"/>
    <w:rsid w:val="005769D4"/>
    <w:rsid w:val="00587AA3"/>
    <w:rsid w:val="005B550B"/>
    <w:rsid w:val="005E7308"/>
    <w:rsid w:val="00600905"/>
    <w:rsid w:val="00625893"/>
    <w:rsid w:val="00640E30"/>
    <w:rsid w:val="00646F66"/>
    <w:rsid w:val="00647B80"/>
    <w:rsid w:val="00671E1B"/>
    <w:rsid w:val="00676057"/>
    <w:rsid w:val="00686B79"/>
    <w:rsid w:val="006A5B85"/>
    <w:rsid w:val="006A7C0F"/>
    <w:rsid w:val="006D2685"/>
    <w:rsid w:val="0073377E"/>
    <w:rsid w:val="0073425A"/>
    <w:rsid w:val="007429B3"/>
    <w:rsid w:val="007443CE"/>
    <w:rsid w:val="007523D5"/>
    <w:rsid w:val="0076049E"/>
    <w:rsid w:val="0077167A"/>
    <w:rsid w:val="007933EE"/>
    <w:rsid w:val="007C5382"/>
    <w:rsid w:val="007E34F4"/>
    <w:rsid w:val="007F4605"/>
    <w:rsid w:val="00806EC7"/>
    <w:rsid w:val="00822196"/>
    <w:rsid w:val="0087533F"/>
    <w:rsid w:val="00893CFA"/>
    <w:rsid w:val="008B4129"/>
    <w:rsid w:val="008B7912"/>
    <w:rsid w:val="008E186F"/>
    <w:rsid w:val="008E35ED"/>
    <w:rsid w:val="008E4745"/>
    <w:rsid w:val="00904023"/>
    <w:rsid w:val="00921236"/>
    <w:rsid w:val="00930B20"/>
    <w:rsid w:val="00934EB1"/>
    <w:rsid w:val="00951D63"/>
    <w:rsid w:val="0096154A"/>
    <w:rsid w:val="009703FF"/>
    <w:rsid w:val="009705AD"/>
    <w:rsid w:val="009716CD"/>
    <w:rsid w:val="009C110B"/>
    <w:rsid w:val="009E61C6"/>
    <w:rsid w:val="00A22AA4"/>
    <w:rsid w:val="00A3181A"/>
    <w:rsid w:val="00A55DBC"/>
    <w:rsid w:val="00A66830"/>
    <w:rsid w:val="00AA16BE"/>
    <w:rsid w:val="00B0575E"/>
    <w:rsid w:val="00B2441F"/>
    <w:rsid w:val="00B45D86"/>
    <w:rsid w:val="00B54AFC"/>
    <w:rsid w:val="00B63156"/>
    <w:rsid w:val="00BB034F"/>
    <w:rsid w:val="00BC27D9"/>
    <w:rsid w:val="00C00A88"/>
    <w:rsid w:val="00C14786"/>
    <w:rsid w:val="00C767D7"/>
    <w:rsid w:val="00C84635"/>
    <w:rsid w:val="00CF7C70"/>
    <w:rsid w:val="00D03A5E"/>
    <w:rsid w:val="00D35795"/>
    <w:rsid w:val="00D55350"/>
    <w:rsid w:val="00D83E23"/>
    <w:rsid w:val="00DA23E9"/>
    <w:rsid w:val="00DA2B30"/>
    <w:rsid w:val="00DD370C"/>
    <w:rsid w:val="00DE3674"/>
    <w:rsid w:val="00DE3CC2"/>
    <w:rsid w:val="00DE62BC"/>
    <w:rsid w:val="00E048D5"/>
    <w:rsid w:val="00E40E3E"/>
    <w:rsid w:val="00E52580"/>
    <w:rsid w:val="00E72995"/>
    <w:rsid w:val="00E904AE"/>
    <w:rsid w:val="00E92C72"/>
    <w:rsid w:val="00EA1C70"/>
    <w:rsid w:val="00EA1F75"/>
    <w:rsid w:val="00EC1C90"/>
    <w:rsid w:val="00ED1DAE"/>
    <w:rsid w:val="00ED2F41"/>
    <w:rsid w:val="00EF5DC2"/>
    <w:rsid w:val="00F066CC"/>
    <w:rsid w:val="00F62C6D"/>
    <w:rsid w:val="00F64288"/>
    <w:rsid w:val="00F70B94"/>
    <w:rsid w:val="00F82B2E"/>
    <w:rsid w:val="00FD63E3"/>
    <w:rsid w:val="00FF5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Body Text Indent"/>
    <w:basedOn w:val="a"/>
    <w:link w:val="af6"/>
    <w:uiPriority w:val="99"/>
    <w:semiHidden/>
    <w:unhideWhenUsed/>
    <w:rsid w:val="00FF5D22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FF5D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6</cp:revision>
  <cp:lastPrinted>2024-01-18T13:46:00Z</cp:lastPrinted>
  <dcterms:created xsi:type="dcterms:W3CDTF">2026-04-07T07:27:00Z</dcterms:created>
  <dcterms:modified xsi:type="dcterms:W3CDTF">2026-04-08T12:41:00Z</dcterms:modified>
</cp:coreProperties>
</file>