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BB" w:rsidRPr="00A06D04" w:rsidRDefault="00DA7FBB" w:rsidP="00DA7FBB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DA7FBB" w:rsidP="00DA7FBB">
      <w:pPr>
        <w:pStyle w:val="3"/>
        <w:rPr>
          <w:rFonts w:eastAsia="Times New Roman"/>
          <w:sz w:val="28"/>
          <w:szCs w:val="28"/>
        </w:rPr>
      </w:pPr>
      <w:r>
        <w:rPr>
          <w:sz w:val="32"/>
          <w:szCs w:val="32"/>
        </w:rPr>
        <w:t>ПЕРВОМАЙСКАЯ</w:t>
      </w:r>
      <w:r w:rsidRPr="00A06D04">
        <w:rPr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3E58B5" w:rsidP="003E5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815591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3E58B5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815591">
              <w:rPr>
                <w:sz w:val="28"/>
                <w:szCs w:val="28"/>
              </w:rPr>
              <w:t>313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904023" w:rsidRPr="002B380F" w:rsidRDefault="00904023" w:rsidP="00904023">
      <w:pPr>
        <w:jc w:val="center"/>
        <w:rPr>
          <w:b/>
          <w:bCs/>
          <w:sz w:val="28"/>
          <w:szCs w:val="28"/>
        </w:rPr>
      </w:pPr>
      <w:r w:rsidRPr="002B380F">
        <w:rPr>
          <w:b/>
          <w:bCs/>
          <w:sz w:val="28"/>
          <w:szCs w:val="28"/>
        </w:rPr>
        <w:t>Об определении численного состава членов участковых</w:t>
      </w:r>
    </w:p>
    <w:p w:rsidR="00904023" w:rsidRPr="002B380F" w:rsidRDefault="00904023" w:rsidP="00904023">
      <w:pPr>
        <w:jc w:val="center"/>
        <w:rPr>
          <w:b/>
          <w:bCs/>
          <w:sz w:val="28"/>
          <w:szCs w:val="28"/>
        </w:rPr>
      </w:pPr>
      <w:r w:rsidRPr="002B380F">
        <w:rPr>
          <w:b/>
          <w:bCs/>
          <w:sz w:val="28"/>
          <w:szCs w:val="28"/>
        </w:rPr>
        <w:t>избирательных комиссий с правом решающего голоса</w:t>
      </w:r>
    </w:p>
    <w:p w:rsidR="00904023" w:rsidRPr="0024269D" w:rsidRDefault="00904023" w:rsidP="00904023">
      <w:pPr>
        <w:ind w:right="-2"/>
        <w:jc w:val="center"/>
        <w:rPr>
          <w:bCs/>
          <w:color w:val="000000"/>
          <w:sz w:val="28"/>
          <w:szCs w:val="28"/>
        </w:rPr>
      </w:pPr>
      <w:r w:rsidRPr="002B380F">
        <w:rPr>
          <w:b/>
          <w:bCs/>
          <w:sz w:val="28"/>
          <w:szCs w:val="28"/>
        </w:rPr>
        <w:t>избирательных участков</w:t>
      </w:r>
      <w:r w:rsidRPr="002B380F">
        <w:rPr>
          <w:b/>
          <w:color w:val="000000"/>
          <w:sz w:val="28"/>
          <w:szCs w:val="28"/>
        </w:rPr>
        <w:t xml:space="preserve"> </w:t>
      </w:r>
      <w:r w:rsidRPr="002B380F">
        <w:rPr>
          <w:b/>
          <w:sz w:val="28"/>
          <w:szCs w:val="28"/>
        </w:rPr>
        <w:t>№ 63-</w:t>
      </w:r>
      <w:r>
        <w:rPr>
          <w:b/>
          <w:sz w:val="28"/>
          <w:szCs w:val="28"/>
        </w:rPr>
        <w:t>3</w:t>
      </w:r>
      <w:r w:rsidR="003E58B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, </w:t>
      </w:r>
      <w:r w:rsidR="003E58B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63-3</w:t>
      </w:r>
      <w:r w:rsidR="003E58B5">
        <w:rPr>
          <w:b/>
          <w:sz w:val="28"/>
          <w:szCs w:val="28"/>
        </w:rPr>
        <w:t>9, № 63-40, № 63-41</w:t>
      </w:r>
      <w:r>
        <w:rPr>
          <w:b/>
          <w:sz w:val="28"/>
          <w:szCs w:val="28"/>
        </w:rPr>
        <w:t xml:space="preserve"> </w:t>
      </w:r>
    </w:p>
    <w:p w:rsidR="00904023" w:rsidRPr="0024269D" w:rsidRDefault="00904023" w:rsidP="00904023">
      <w:pPr>
        <w:tabs>
          <w:tab w:val="left" w:pos="284"/>
        </w:tabs>
        <w:jc w:val="both"/>
        <w:rPr>
          <w:bCs/>
          <w:color w:val="000000"/>
          <w:sz w:val="28"/>
          <w:szCs w:val="28"/>
        </w:rPr>
      </w:pPr>
    </w:p>
    <w:p w:rsidR="00904023" w:rsidRPr="0024269D" w:rsidRDefault="00904023" w:rsidP="00904023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C30B66">
        <w:rPr>
          <w:sz w:val="28"/>
          <w:szCs w:val="28"/>
        </w:rPr>
        <w:t>В соответствии с пунктом 3 статьи 27</w:t>
      </w:r>
      <w:r>
        <w:rPr>
          <w:sz w:val="28"/>
          <w:szCs w:val="28"/>
        </w:rPr>
        <w:t xml:space="preserve"> </w:t>
      </w:r>
      <w:r w:rsidRPr="0024269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</w:t>
      </w:r>
      <w:r w:rsidRPr="00317F0F">
        <w:rPr>
          <w:color w:val="000000"/>
          <w:sz w:val="28"/>
          <w:szCs w:val="28"/>
        </w:rPr>
        <w:t>от</w:t>
      </w:r>
      <w:r w:rsidRPr="0024269D"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12</w:t>
      </w:r>
      <w:r w:rsidRPr="00317F0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июня 2002</w:t>
      </w:r>
      <w:r w:rsidRPr="00317F0F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67-Ф</w:t>
      </w:r>
      <w:r w:rsidRPr="00317F0F">
        <w:rPr>
          <w:color w:val="000000"/>
          <w:sz w:val="28"/>
          <w:szCs w:val="28"/>
        </w:rPr>
        <w:t>З</w:t>
      </w:r>
      <w:r w:rsidRPr="0024269D">
        <w:rPr>
          <w:color w:val="000000"/>
          <w:sz w:val="28"/>
          <w:szCs w:val="28"/>
        </w:rPr>
        <w:t xml:space="preserve"> «Об основных гарантиях избирате</w:t>
      </w:r>
      <w:r>
        <w:rPr>
          <w:color w:val="000000"/>
          <w:sz w:val="28"/>
          <w:szCs w:val="28"/>
        </w:rPr>
        <w:t>льных прав и права на участие в</w:t>
      </w:r>
      <w:r w:rsidRPr="0024269D">
        <w:rPr>
          <w:color w:val="000000"/>
          <w:sz w:val="28"/>
          <w:szCs w:val="28"/>
        </w:rPr>
        <w:t xml:space="preserve"> референдуме граждан Российской Федерации», </w:t>
      </w:r>
      <w:r>
        <w:rPr>
          <w:color w:val="000000"/>
          <w:sz w:val="28"/>
          <w:szCs w:val="28"/>
        </w:rPr>
        <w:t xml:space="preserve">пунктом 4 статьи 10 Закона Краснодарского края от 8 апреля 2003 г. № 571-КЗ «О системе избирательных комиссий, комиссий референдума в Краснодарском крае», 7.3 </w:t>
      </w:r>
      <w:r w:rsidRPr="0024269D">
        <w:rPr>
          <w:color w:val="000000"/>
          <w:sz w:val="28"/>
          <w:szCs w:val="28"/>
        </w:rPr>
        <w:t>Методически</w:t>
      </w:r>
      <w:r>
        <w:rPr>
          <w:color w:val="000000"/>
          <w:sz w:val="28"/>
          <w:szCs w:val="28"/>
        </w:rPr>
        <w:t>х</w:t>
      </w:r>
      <w:r w:rsidRPr="0024269D">
        <w:rPr>
          <w:color w:val="000000"/>
          <w:sz w:val="28"/>
          <w:szCs w:val="28"/>
        </w:rPr>
        <w:t xml:space="preserve"> </w:t>
      </w:r>
      <w:r w:rsidRPr="00317F0F">
        <w:rPr>
          <w:color w:val="000000"/>
          <w:sz w:val="28"/>
          <w:szCs w:val="28"/>
        </w:rPr>
        <w:t>рекомендаци</w:t>
      </w:r>
      <w:r>
        <w:rPr>
          <w:color w:val="000000"/>
          <w:sz w:val="28"/>
          <w:szCs w:val="28"/>
        </w:rPr>
        <w:t>й</w:t>
      </w:r>
      <w:r w:rsidRPr="00317F0F">
        <w:rPr>
          <w:color w:val="000000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</w:t>
      </w:r>
      <w:r w:rsidRPr="0024269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4269D">
        <w:rPr>
          <w:color w:val="000000"/>
          <w:sz w:val="28"/>
          <w:szCs w:val="28"/>
        </w:rPr>
        <w:t xml:space="preserve">территориальная избирательная комиссия </w:t>
      </w:r>
      <w:r w:rsidR="009C64FA" w:rsidRPr="0024269D">
        <w:rPr>
          <w:color w:val="000000"/>
          <w:sz w:val="28"/>
          <w:szCs w:val="28"/>
        </w:rPr>
        <w:fldChar w:fldCharType="begin"/>
      </w:r>
      <w:r w:rsidRPr="0024269D">
        <w:rPr>
          <w:color w:val="000000"/>
          <w:sz w:val="28"/>
          <w:szCs w:val="28"/>
        </w:rPr>
        <w:instrText xml:space="preserve"> MERGEFIELD "ТИК" </w:instrText>
      </w:r>
      <w:r w:rsidR="009C64FA" w:rsidRPr="0024269D"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w:t>Первомайская</w:t>
      </w:r>
      <w:r w:rsidRPr="0024269D">
        <w:rPr>
          <w:noProof/>
          <w:color w:val="000000"/>
          <w:sz w:val="28"/>
          <w:szCs w:val="28"/>
        </w:rPr>
        <w:t xml:space="preserve"> г. Краснодара</w:t>
      </w:r>
      <w:r w:rsidR="009C64FA" w:rsidRPr="0024269D">
        <w:rPr>
          <w:color w:val="000000"/>
          <w:sz w:val="28"/>
          <w:szCs w:val="28"/>
        </w:rPr>
        <w:fldChar w:fldCharType="end"/>
      </w:r>
      <w:r w:rsidRPr="0024269D">
        <w:rPr>
          <w:color w:val="000000"/>
          <w:sz w:val="28"/>
          <w:szCs w:val="28"/>
        </w:rPr>
        <w:t xml:space="preserve"> РЕШИЛА:</w:t>
      </w:r>
    </w:p>
    <w:p w:rsidR="00904023" w:rsidRDefault="00904023" w:rsidP="00904023">
      <w:pPr>
        <w:spacing w:line="360" w:lineRule="auto"/>
        <w:ind w:right="-2" w:firstLine="709"/>
        <w:jc w:val="both"/>
        <w:rPr>
          <w:sz w:val="28"/>
          <w:szCs w:val="28"/>
        </w:rPr>
      </w:pPr>
      <w:r w:rsidRPr="00C30B66">
        <w:rPr>
          <w:sz w:val="28"/>
          <w:szCs w:val="28"/>
        </w:rPr>
        <w:t>1. Утвердить количественный состав членов участковых избирательных комиссий с правом решающего</w:t>
      </w:r>
      <w:r>
        <w:rPr>
          <w:sz w:val="28"/>
          <w:szCs w:val="28"/>
        </w:rPr>
        <w:t xml:space="preserve"> голоса избирательных участков </w:t>
      </w:r>
      <w:r w:rsidRPr="00493283">
        <w:rPr>
          <w:sz w:val="28"/>
          <w:szCs w:val="28"/>
        </w:rPr>
        <w:t>№ 63-</w:t>
      </w:r>
      <w:r>
        <w:rPr>
          <w:sz w:val="28"/>
          <w:szCs w:val="28"/>
        </w:rPr>
        <w:t>3</w:t>
      </w:r>
      <w:r w:rsidR="003E58B5">
        <w:rPr>
          <w:sz w:val="28"/>
          <w:szCs w:val="28"/>
        </w:rPr>
        <w:t>8</w:t>
      </w:r>
      <w:r>
        <w:rPr>
          <w:sz w:val="28"/>
          <w:szCs w:val="28"/>
        </w:rPr>
        <w:t>, № 63-</w:t>
      </w:r>
      <w:r w:rsidRPr="00EA1F75">
        <w:rPr>
          <w:sz w:val="28"/>
          <w:szCs w:val="28"/>
        </w:rPr>
        <w:t>3</w:t>
      </w:r>
      <w:r w:rsidR="003E58B5">
        <w:rPr>
          <w:sz w:val="28"/>
          <w:szCs w:val="28"/>
        </w:rPr>
        <w:t>9, № 63-40, № 63-41</w:t>
      </w:r>
      <w:r w:rsidRPr="00EA1F75">
        <w:rPr>
          <w:sz w:val="28"/>
          <w:szCs w:val="28"/>
        </w:rPr>
        <w:t xml:space="preserve">, </w:t>
      </w:r>
      <w:r w:rsidRPr="00EA1F75">
        <w:rPr>
          <w:color w:val="333333"/>
          <w:sz w:val="28"/>
          <w:szCs w:val="28"/>
        </w:rPr>
        <w:t xml:space="preserve">образованных на территории </w:t>
      </w:r>
      <w:r w:rsidR="00EA1F75" w:rsidRPr="00EA1F75">
        <w:rPr>
          <w:color w:val="333333"/>
          <w:sz w:val="28"/>
          <w:szCs w:val="28"/>
        </w:rPr>
        <w:t xml:space="preserve">Прикубанского </w:t>
      </w:r>
      <w:r w:rsidRPr="00EA1F75">
        <w:rPr>
          <w:color w:val="333333"/>
          <w:sz w:val="28"/>
          <w:szCs w:val="28"/>
        </w:rPr>
        <w:t>внутригородского округа города Краснодара, в зависимости от числа избирателей, участников референдума, зарегистрированных на территории избирательного участка</w:t>
      </w:r>
      <w:r w:rsidRPr="00EA1F75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1256"/>
        <w:gridCol w:w="3346"/>
        <w:gridCol w:w="3600"/>
      </w:tblGrid>
      <w:tr w:rsidR="00904023" w:rsidRPr="00C30B66" w:rsidTr="00EA1F75">
        <w:tc>
          <w:tcPr>
            <w:tcW w:w="977" w:type="dxa"/>
            <w:vAlign w:val="center"/>
          </w:tcPr>
          <w:p w:rsidR="00904023" w:rsidRPr="00C30B66" w:rsidRDefault="00EA1F75" w:rsidP="003F7A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04023" w:rsidRPr="00C30B66">
              <w:rPr>
                <w:sz w:val="28"/>
                <w:szCs w:val="28"/>
              </w:rPr>
              <w:t>№ п/п</w:t>
            </w:r>
          </w:p>
        </w:tc>
        <w:tc>
          <w:tcPr>
            <w:tcW w:w="1256" w:type="dxa"/>
            <w:vAlign w:val="center"/>
          </w:tcPr>
          <w:p w:rsidR="00904023" w:rsidRPr="00C30B66" w:rsidRDefault="00904023" w:rsidP="003F7AD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№ УИК</w:t>
            </w:r>
          </w:p>
        </w:tc>
        <w:tc>
          <w:tcPr>
            <w:tcW w:w="3346" w:type="dxa"/>
            <w:vAlign w:val="center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Число избирателей на территории избирательного участка</w:t>
            </w:r>
          </w:p>
        </w:tc>
        <w:tc>
          <w:tcPr>
            <w:tcW w:w="3600" w:type="dxa"/>
            <w:vAlign w:val="center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Количество членов УИК с правом решающего голоса</w:t>
            </w:r>
          </w:p>
        </w:tc>
      </w:tr>
      <w:tr w:rsidR="00904023" w:rsidRPr="00C30B66" w:rsidTr="00EA1F75">
        <w:tc>
          <w:tcPr>
            <w:tcW w:w="977" w:type="dxa"/>
          </w:tcPr>
          <w:p w:rsidR="00904023" w:rsidRPr="00C30B66" w:rsidRDefault="00904023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04023" w:rsidRPr="00493283" w:rsidRDefault="00904023" w:rsidP="003E58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3283">
              <w:rPr>
                <w:sz w:val="28"/>
                <w:szCs w:val="28"/>
              </w:rPr>
              <w:t>63-</w:t>
            </w:r>
            <w:r>
              <w:rPr>
                <w:sz w:val="28"/>
                <w:szCs w:val="28"/>
              </w:rPr>
              <w:t>3</w:t>
            </w:r>
            <w:r w:rsidR="003E58B5">
              <w:rPr>
                <w:sz w:val="28"/>
                <w:szCs w:val="28"/>
              </w:rPr>
              <w:t>8</w:t>
            </w:r>
          </w:p>
        </w:tc>
        <w:tc>
          <w:tcPr>
            <w:tcW w:w="3346" w:type="dxa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693405">
              <w:rPr>
                <w:sz w:val="28"/>
                <w:szCs w:val="28"/>
              </w:rPr>
              <w:t>более 2000 избирателей</w:t>
            </w:r>
          </w:p>
        </w:tc>
        <w:tc>
          <w:tcPr>
            <w:tcW w:w="3600" w:type="dxa"/>
          </w:tcPr>
          <w:p w:rsidR="00904023" w:rsidRPr="00C30B66" w:rsidRDefault="00904023" w:rsidP="003F7AD4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E58B5" w:rsidRPr="00C30B66" w:rsidTr="00EA1F75">
        <w:tc>
          <w:tcPr>
            <w:tcW w:w="977" w:type="dxa"/>
          </w:tcPr>
          <w:p w:rsidR="003E58B5" w:rsidRPr="00C30B66" w:rsidRDefault="003E58B5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3E58B5" w:rsidRPr="00493283" w:rsidRDefault="003E58B5" w:rsidP="0090402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63-39</w:t>
            </w:r>
          </w:p>
        </w:tc>
        <w:tc>
          <w:tcPr>
            <w:tcW w:w="3346" w:type="dxa"/>
          </w:tcPr>
          <w:p w:rsidR="003E58B5" w:rsidRPr="00693405" w:rsidRDefault="003E58B5" w:rsidP="003E5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1001 до 2001 избирателей</w:t>
            </w:r>
          </w:p>
        </w:tc>
        <w:tc>
          <w:tcPr>
            <w:tcW w:w="3600" w:type="dxa"/>
          </w:tcPr>
          <w:p w:rsidR="003E58B5" w:rsidRDefault="003E58B5" w:rsidP="003F7AD4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E58B5" w:rsidRPr="00C30B66" w:rsidTr="00EA1F75">
        <w:tc>
          <w:tcPr>
            <w:tcW w:w="977" w:type="dxa"/>
          </w:tcPr>
          <w:p w:rsidR="003E58B5" w:rsidRPr="00C30B66" w:rsidRDefault="003E58B5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3E58B5" w:rsidRPr="00493283" w:rsidRDefault="003E58B5" w:rsidP="0090402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63-40</w:t>
            </w:r>
          </w:p>
        </w:tc>
        <w:tc>
          <w:tcPr>
            <w:tcW w:w="3346" w:type="dxa"/>
          </w:tcPr>
          <w:p w:rsidR="003E58B5" w:rsidRPr="00693405" w:rsidRDefault="003E58B5" w:rsidP="003F7AD4">
            <w:pPr>
              <w:jc w:val="center"/>
              <w:rPr>
                <w:sz w:val="28"/>
                <w:szCs w:val="28"/>
              </w:rPr>
            </w:pPr>
            <w:r w:rsidRPr="00693405">
              <w:rPr>
                <w:sz w:val="28"/>
                <w:szCs w:val="28"/>
              </w:rPr>
              <w:t>более 2000 избирателей</w:t>
            </w:r>
          </w:p>
        </w:tc>
        <w:tc>
          <w:tcPr>
            <w:tcW w:w="3600" w:type="dxa"/>
          </w:tcPr>
          <w:p w:rsidR="003E58B5" w:rsidRDefault="003E58B5" w:rsidP="003F7AD4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04023" w:rsidRPr="00C30B66" w:rsidTr="00EA1F75">
        <w:tc>
          <w:tcPr>
            <w:tcW w:w="977" w:type="dxa"/>
          </w:tcPr>
          <w:p w:rsidR="00904023" w:rsidRPr="00C30B66" w:rsidRDefault="00904023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04023" w:rsidRPr="00493283" w:rsidRDefault="00904023" w:rsidP="003E58B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3283">
              <w:rPr>
                <w:sz w:val="28"/>
                <w:szCs w:val="28"/>
              </w:rPr>
              <w:t>63-</w:t>
            </w:r>
            <w:r w:rsidR="003E58B5">
              <w:rPr>
                <w:sz w:val="28"/>
                <w:szCs w:val="28"/>
              </w:rPr>
              <w:t>41</w:t>
            </w:r>
          </w:p>
        </w:tc>
        <w:tc>
          <w:tcPr>
            <w:tcW w:w="3346" w:type="dxa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693405">
              <w:rPr>
                <w:sz w:val="28"/>
                <w:szCs w:val="28"/>
              </w:rPr>
              <w:t>более 2000 избирателей</w:t>
            </w:r>
          </w:p>
        </w:tc>
        <w:tc>
          <w:tcPr>
            <w:tcW w:w="3600" w:type="dxa"/>
          </w:tcPr>
          <w:p w:rsidR="00904023" w:rsidRPr="00C30B66" w:rsidRDefault="00904023" w:rsidP="003F7AD4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904023" w:rsidRDefault="00904023" w:rsidP="001348B3">
      <w:pPr>
        <w:jc w:val="center"/>
        <w:rPr>
          <w:b/>
          <w:sz w:val="28"/>
          <w:szCs w:val="28"/>
        </w:rPr>
      </w:pPr>
    </w:p>
    <w:p w:rsidR="00904023" w:rsidRDefault="00904023" w:rsidP="00904023">
      <w:pPr>
        <w:spacing w:line="360" w:lineRule="auto"/>
        <w:ind w:firstLine="709"/>
        <w:jc w:val="both"/>
        <w:rPr>
          <w:sz w:val="28"/>
          <w:szCs w:val="28"/>
        </w:rPr>
      </w:pPr>
      <w:r w:rsidRPr="00C30B66">
        <w:rPr>
          <w:sz w:val="28"/>
          <w:szCs w:val="28"/>
        </w:rPr>
        <w:t xml:space="preserve">2. Настоящее решение направить в избирательную комиссию Краснодарского края и участковые избирательные комиссии </w:t>
      </w:r>
      <w:r w:rsidR="00EA1F75">
        <w:rPr>
          <w:sz w:val="28"/>
          <w:szCs w:val="28"/>
        </w:rPr>
        <w:t>№ 63-3</w:t>
      </w:r>
      <w:r w:rsidR="003E58B5">
        <w:rPr>
          <w:sz w:val="28"/>
          <w:szCs w:val="28"/>
        </w:rPr>
        <w:t>8</w:t>
      </w:r>
      <w:r w:rsidRPr="004932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</w:t>
      </w:r>
      <w:r w:rsidR="00EA1F75">
        <w:rPr>
          <w:sz w:val="28"/>
          <w:szCs w:val="28"/>
        </w:rPr>
        <w:t>№ 63-3</w:t>
      </w:r>
      <w:r w:rsidR="003E58B5">
        <w:rPr>
          <w:sz w:val="28"/>
          <w:szCs w:val="28"/>
        </w:rPr>
        <w:t>9, № 63-40, № 63-41</w:t>
      </w:r>
      <w:r w:rsidRPr="00C30B66">
        <w:rPr>
          <w:sz w:val="28"/>
          <w:szCs w:val="28"/>
        </w:rPr>
        <w:t>.</w:t>
      </w:r>
    </w:p>
    <w:p w:rsidR="00904023" w:rsidRPr="002606A0" w:rsidRDefault="00904023" w:rsidP="00904023">
      <w:pPr>
        <w:spacing w:line="360" w:lineRule="auto"/>
        <w:ind w:firstLine="709"/>
        <w:jc w:val="both"/>
        <w:rPr>
          <w:sz w:val="28"/>
          <w:szCs w:val="28"/>
        </w:rPr>
      </w:pPr>
      <w:r w:rsidRPr="002606A0">
        <w:rPr>
          <w:color w:val="000000"/>
          <w:sz w:val="28"/>
          <w:szCs w:val="28"/>
        </w:rPr>
        <w:t xml:space="preserve">3. Разместить настоящее решение на странице территориальной избирательной комиссии </w:t>
      </w:r>
      <w:r>
        <w:rPr>
          <w:color w:val="000000"/>
          <w:sz w:val="28"/>
          <w:szCs w:val="28"/>
        </w:rPr>
        <w:t>Первомайская</w:t>
      </w:r>
      <w:r w:rsidRPr="002606A0">
        <w:rPr>
          <w:color w:val="000000"/>
          <w:sz w:val="28"/>
          <w:szCs w:val="28"/>
        </w:rPr>
        <w:t xml:space="preserve"> г. Краснодара в сети Интернет.</w:t>
      </w:r>
    </w:p>
    <w:p w:rsidR="00904023" w:rsidRPr="00074516" w:rsidRDefault="00904023" w:rsidP="009040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74516">
        <w:rPr>
          <w:color w:val="000000"/>
          <w:sz w:val="28"/>
          <w:szCs w:val="28"/>
        </w:rPr>
        <w:t>. Возложить контроль за выполнением пункт</w:t>
      </w:r>
      <w:r>
        <w:rPr>
          <w:color w:val="000000"/>
          <w:sz w:val="28"/>
          <w:szCs w:val="28"/>
        </w:rPr>
        <w:t>ов</w:t>
      </w:r>
      <w:r w:rsidRPr="00074516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и 3 </w:t>
      </w:r>
      <w:r w:rsidRPr="00074516">
        <w:rPr>
          <w:color w:val="000000"/>
          <w:sz w:val="28"/>
          <w:szCs w:val="28"/>
        </w:rPr>
        <w:t xml:space="preserve">настоящего решения на секретаря территориальной избирательной комиссии </w:t>
      </w:r>
      <w:r>
        <w:rPr>
          <w:color w:val="000000"/>
          <w:sz w:val="28"/>
          <w:szCs w:val="28"/>
        </w:rPr>
        <w:t xml:space="preserve">Первомайская </w:t>
      </w:r>
      <w:r w:rsidRPr="00074516">
        <w:rPr>
          <w:color w:val="000000"/>
          <w:sz w:val="28"/>
          <w:szCs w:val="28"/>
        </w:rPr>
        <w:t xml:space="preserve">г. Краснодара </w:t>
      </w:r>
      <w:r>
        <w:rPr>
          <w:color w:val="000000"/>
          <w:sz w:val="28"/>
          <w:szCs w:val="28"/>
        </w:rPr>
        <w:t xml:space="preserve">А.А. Горобченко </w:t>
      </w:r>
    </w:p>
    <w:p w:rsidR="00904023" w:rsidRDefault="00904023" w:rsidP="001348B3">
      <w:pPr>
        <w:jc w:val="center"/>
        <w:rPr>
          <w:b/>
          <w:sz w:val="28"/>
          <w:szCs w:val="28"/>
        </w:rPr>
      </w:pPr>
    </w:p>
    <w:p w:rsidR="001348B3" w:rsidRDefault="001348B3" w:rsidP="001348B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712A61">
        <w:tc>
          <w:tcPr>
            <w:tcW w:w="4219" w:type="dxa"/>
          </w:tcPr>
          <w:p w:rsidR="001348B3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</w:tr>
      <w:tr w:rsidR="001348B3" w:rsidTr="00712A61">
        <w:tc>
          <w:tcPr>
            <w:tcW w:w="4219" w:type="dxa"/>
            <w:hideMark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A6" w:rsidRDefault="00A241A6" w:rsidP="00DE3674">
      <w:r>
        <w:separator/>
      </w:r>
    </w:p>
  </w:endnote>
  <w:endnote w:type="continuationSeparator" w:id="1">
    <w:p w:rsidR="00A241A6" w:rsidRDefault="00A241A6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A6" w:rsidRDefault="00A241A6" w:rsidP="00DE3674">
      <w:r>
        <w:separator/>
      </w:r>
    </w:p>
  </w:footnote>
  <w:footnote w:type="continuationSeparator" w:id="1">
    <w:p w:rsidR="00A241A6" w:rsidRDefault="00A241A6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7D13"/>
    <w:rsid w:val="000931ED"/>
    <w:rsid w:val="000B649E"/>
    <w:rsid w:val="000F7EE4"/>
    <w:rsid w:val="00101426"/>
    <w:rsid w:val="00112442"/>
    <w:rsid w:val="00131756"/>
    <w:rsid w:val="001348B3"/>
    <w:rsid w:val="00196E6E"/>
    <w:rsid w:val="001A7A8C"/>
    <w:rsid w:val="001B5996"/>
    <w:rsid w:val="001C1071"/>
    <w:rsid w:val="00201E81"/>
    <w:rsid w:val="00287D96"/>
    <w:rsid w:val="002D1B22"/>
    <w:rsid w:val="002E29A4"/>
    <w:rsid w:val="003058B1"/>
    <w:rsid w:val="0033406C"/>
    <w:rsid w:val="003526DB"/>
    <w:rsid w:val="0037603B"/>
    <w:rsid w:val="003C6068"/>
    <w:rsid w:val="003E0927"/>
    <w:rsid w:val="003E58B5"/>
    <w:rsid w:val="004023E4"/>
    <w:rsid w:val="00416DAD"/>
    <w:rsid w:val="00423CF6"/>
    <w:rsid w:val="0047540B"/>
    <w:rsid w:val="00487A02"/>
    <w:rsid w:val="0049149E"/>
    <w:rsid w:val="00496F0F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46F66"/>
    <w:rsid w:val="00686B79"/>
    <w:rsid w:val="006A5B85"/>
    <w:rsid w:val="006D2685"/>
    <w:rsid w:val="006E3AB9"/>
    <w:rsid w:val="0073377E"/>
    <w:rsid w:val="007443CE"/>
    <w:rsid w:val="0076049E"/>
    <w:rsid w:val="0077167A"/>
    <w:rsid w:val="007933EE"/>
    <w:rsid w:val="007C5382"/>
    <w:rsid w:val="007E34F4"/>
    <w:rsid w:val="0080573E"/>
    <w:rsid w:val="00806EC7"/>
    <w:rsid w:val="00815591"/>
    <w:rsid w:val="0087533F"/>
    <w:rsid w:val="00893CFA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703FF"/>
    <w:rsid w:val="009705AD"/>
    <w:rsid w:val="009716CD"/>
    <w:rsid w:val="009C64FA"/>
    <w:rsid w:val="009E61C6"/>
    <w:rsid w:val="00A15595"/>
    <w:rsid w:val="00A241A6"/>
    <w:rsid w:val="00A3181A"/>
    <w:rsid w:val="00A55DBC"/>
    <w:rsid w:val="00AA16BE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D03A5E"/>
    <w:rsid w:val="00D35795"/>
    <w:rsid w:val="00D55350"/>
    <w:rsid w:val="00DA23E9"/>
    <w:rsid w:val="00DA2B30"/>
    <w:rsid w:val="00DA7FBB"/>
    <w:rsid w:val="00DD370C"/>
    <w:rsid w:val="00DE3674"/>
    <w:rsid w:val="00DE3CC2"/>
    <w:rsid w:val="00DE62BC"/>
    <w:rsid w:val="00E048D5"/>
    <w:rsid w:val="00E40E3E"/>
    <w:rsid w:val="00E52580"/>
    <w:rsid w:val="00E72995"/>
    <w:rsid w:val="00E92C72"/>
    <w:rsid w:val="00EA1C70"/>
    <w:rsid w:val="00EA1F75"/>
    <w:rsid w:val="00EC1C90"/>
    <w:rsid w:val="00ED1DAE"/>
    <w:rsid w:val="00EF5DC2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2026-04-02T06:03:00Z</dcterms:created>
  <dcterms:modified xsi:type="dcterms:W3CDTF">2026-04-08T12:40:00Z</dcterms:modified>
</cp:coreProperties>
</file>