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 КРАСНОДАРА</w:t>
      </w:r>
    </w:p>
    <w:p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124CB" w:rsidRDefault="007A14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</w:p>
    <w:p w:rsidR="00C124CB" w:rsidRDefault="00D90D2E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13</w:t>
      </w:r>
      <w:r w:rsidR="00E80F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50177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14</w:t>
      </w:r>
    </w:p>
    <w:p w:rsidR="00C124CB" w:rsidRDefault="00C124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124CB" w:rsidRDefault="00C12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Hlk185256703"/>
    </w:p>
    <w:p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информационного сообщения</w:t>
      </w:r>
    </w:p>
    <w:p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приеме предложений по кандидатурам членов участковых избирательных комиссий с правом решающего голоса</w:t>
      </w:r>
    </w:p>
    <w:p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" w:name="_Hlk18525690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 резерв состава участковых комиссий)</w:t>
      </w:r>
    </w:p>
    <w:bookmarkEnd w:id="0"/>
    <w:bookmarkEnd w:id="1"/>
    <w:p w:rsidR="00C124CB" w:rsidRDefault="00C12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24CB" w:rsidRDefault="00C12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4CB" w:rsidRDefault="00E80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7 статьи 6 Закона Краснодарского края        от 8 апреля 2003 г. № 571-КЗ «О системе избирательных комиссий, комиссий референдума в Краснодарском крае», пунктом 7.5 Методических рекомендаций о порядке формирования территориальных, окружных и участковых избирательных комиссий, утвержденных постановлением Центральной избирательной комиссии Российской Федерации от 15 марта 2023 г. № 111/863-8, </w:t>
      </w:r>
      <w:r w:rsidR="007A14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избирательная комиссия Карасунская</w:t>
      </w:r>
      <w:r w:rsidR="007A1429" w:rsidRP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42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Краснодара</w:t>
      </w:r>
    </w:p>
    <w:p w:rsidR="00C124CB" w:rsidRDefault="007A1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C124CB" w:rsidRDefault="007A1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текст Информационного сообщения о приеме предложений по кандидатурам членов участковых избирательных комиссий с правом решающего </w:t>
      </w:r>
      <w:r w:rsid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резерв состав</w:t>
      </w:r>
      <w:r w:rsidR="00D90D2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</w:t>
      </w:r>
      <w:r w:rsidR="00D90D2E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D90D2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21-</w:t>
      </w:r>
      <w:r w:rsid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90D2E">
        <w:rPr>
          <w:rFonts w:ascii="Times New Roman" w:eastAsia="Times New Roman" w:hAnsi="Times New Roman" w:cs="Times New Roman"/>
          <w:sz w:val="28"/>
          <w:szCs w:val="28"/>
          <w:lang w:eastAsia="ru-RU"/>
        </w:rPr>
        <w:t>3,21-41,21-44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(прилагается).</w:t>
      </w:r>
    </w:p>
    <w:p w:rsidR="00C124CB" w:rsidRPr="00343E6D" w:rsidRDefault="007A1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343E6D" w:rsidRP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опубликования в средствах</w:t>
      </w:r>
      <w:r w:rsidRP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</w:t>
      </w:r>
      <w:r w:rsidR="00343E6D" w:rsidRP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</w:t>
      </w:r>
      <w:r w:rsid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странице территориальной избирательной комиссии Карасунская г. Краснодара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сообщение о приеме предложений по кандидатурам членов участковых избирательных комиссий с правом решающего голоса (в резерв составов участковых комиссий) не позднее </w:t>
      </w:r>
      <w:r w:rsidR="00D90D2E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C124CB" w:rsidRDefault="007A1429">
      <w:pPr>
        <w:tabs>
          <w:tab w:val="left" w:pos="700"/>
          <w:tab w:val="left" w:pos="851"/>
          <w:tab w:val="left" w:pos="21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Возложить контроль за исполнением пункта 2 настоящего решения на </w:t>
      </w:r>
      <w:r>
        <w:rPr>
          <w:rFonts w:ascii="Times New Roman" w:eastAsia="Times New Roman" w:hAnsi="Times New Roman" w:cs="Times New Roman"/>
          <w:sz w:val="28"/>
          <w:szCs w:val="28"/>
        </w:rPr>
        <w:t>секретаря территориальной избирательной комиссии Е.С.</w:t>
      </w:r>
      <w:r w:rsidR="00E80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Ширкину</w:t>
      </w:r>
      <w:r w:rsidR="000501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24CB" w:rsidRDefault="00C12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4CB" w:rsidRDefault="00C12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4CB" w:rsidRDefault="007A1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территориальной</w:t>
      </w:r>
    </w:p>
    <w:p w:rsidR="00C124CB" w:rsidRDefault="007A1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В.В. Зубенко</w:t>
      </w:r>
    </w:p>
    <w:p w:rsidR="00C124CB" w:rsidRDefault="00C124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24CB" w:rsidRDefault="007A1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Секретарь территориальной</w:t>
      </w:r>
    </w:p>
    <w:p w:rsidR="00C124CB" w:rsidRDefault="007A1429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Е.С.</w:t>
      </w:r>
      <w:r w:rsidR="00343E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Ширкина</w:t>
      </w:r>
    </w:p>
    <w:p w:rsidR="00343E6D" w:rsidRDefault="00343E6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D4" w:rsidRDefault="00E80FD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D4" w:rsidRDefault="00E80FD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D2E" w:rsidRDefault="00D90D2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4CB" w:rsidRDefault="007A142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C124CB" w:rsidRDefault="007A142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территориальной</w:t>
      </w:r>
    </w:p>
    <w:p w:rsidR="00C124CB" w:rsidRDefault="007A142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C124CB" w:rsidRDefault="007A142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Карасунская г. Краснодара</w:t>
      </w:r>
    </w:p>
    <w:p w:rsidR="00C124CB" w:rsidRPr="00343E6D" w:rsidRDefault="007A142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0D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90D2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 </w:t>
      </w:r>
      <w:r w:rsidR="00D90D2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90D2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</w:p>
    <w:p w:rsidR="00C124CB" w:rsidRDefault="00C124CB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124CB" w:rsidRDefault="00C124CB">
      <w:pPr>
        <w:spacing w:after="0" w:line="228" w:lineRule="auto"/>
        <w:ind w:firstLine="709"/>
        <w:jc w:val="center"/>
        <w:rPr>
          <w:rFonts w:ascii="Times New Roman CYR" w:eastAsia="Times New Roman CYR" w:hAnsi="Times New Roman CYR" w:cs="Times New Roman CYR"/>
          <w:sz w:val="28"/>
          <w:szCs w:val="28"/>
          <w:lang w:eastAsia="ru-RU"/>
        </w:rPr>
      </w:pPr>
    </w:p>
    <w:p w:rsidR="00C124CB" w:rsidRDefault="007A14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ИНФОРМАЦИОННОЕ СООБЩЕНИЕ О ПРИЁМЕ ПРЕДЛОЖЕНИЙ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ПО КАНДИДАТУРАМ ЧЛЕНОВ УЧАСТКОВЫХ ИЗБИРАТЕЛЬНЫХ КОМИССИЙ С ПРАВОМ РЕШАЮЩЕГО ГОЛОСА</w:t>
      </w:r>
    </w:p>
    <w:p w:rsidR="00C124CB" w:rsidRDefault="007A14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 РЕЗЕРВ СОСТАВОВ УЧАСТКОВЫХ КОМИССИЙ)</w:t>
      </w:r>
    </w:p>
    <w:p w:rsidR="00C124CB" w:rsidRDefault="00C124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124CB" w:rsidRDefault="00C124CB" w:rsidP="00343E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пунктами 4 и 5.1 статьи 27 Федерального закона </w:t>
      </w:r>
    </w:p>
    <w:p w:rsidR="00E80FD4" w:rsidRPr="00E80FD4" w:rsidRDefault="00E80FD4" w:rsidP="00E80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Федерации», пунктами 7 и 8 статьи 6 Закона Краснодарского края «О системе избирательных комиссий, комиссий референдума в Краснодарском крае», постановлениями Центральной избирательной комиссии Российской Федерации от 15 марта 2023 г. № 111/863-8 «О Методических рекомендациях о порядке формирования территориальных, окружных и участковых избирательных комиссий» и от 05 декабря 2012 г.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территориальная избирательная комиссия Пашковская г. Краснодара объявляет прием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№ 2138.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документов осуществляется в течение 30 дней с </w:t>
      </w:r>
      <w:r w:rsidR="00B93FFB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по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202</w:t>
      </w:r>
      <w:r w:rsidR="00B93FF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в рабочие дни с 10-00 до 16-00 часов, перерыв с 13-00 до</w:t>
      </w:r>
    </w:p>
    <w:p w:rsidR="00E80FD4" w:rsidRPr="00E80FD4" w:rsidRDefault="00E80FD4" w:rsidP="00050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14-00 часов по адресу: г. Краснодар, ул. Селезнева, д. 244, каб. № 1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8 (861) 231-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 перечень соответствующих документов, копий документов, сведений и т.д. со-гласно Методическим рекомендациям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комиссии Российской Федерации от 15 марта 2023 г. № 111/863-8, приложению № 1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г. № 152/1137-6:</w:t>
      </w:r>
    </w:p>
    <w:p w:rsidR="00050177" w:rsidRDefault="00050177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177" w:rsidRPr="00E80FD4" w:rsidRDefault="00050177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политических партий, их региональных отделений,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структурных подразделений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иных общественных объединений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</w:t>
      </w:r>
      <w:r w:rsidR="00050177"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иных субъектов права внесения предложений 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кандидатурам в состав избирательных комиссий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субъектами права внесения предложений по кандидатурам должны быть представлены: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Две фотографии лица, предлагаемого в состав участковой избирательной комиссии, размером 3 x 4 см (без уголка).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Письменное согласие гражданина Российской Федерации на его назначение в состав участковой избирательной комиссии.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Копия паспорта или документа, заменяющего паспорт гражданина Российской Федерации, содержащего сведения о гражданстве и месте 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жительства лица, кандидатура которого предложена в состав участковой избирательной комиссии.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Копия документа (трудовой книжки либо справки с основного места работы) лица, кандидатура которого предложена в состав участковой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Копия документа, подтверждающего указанные в согласии гражданина Российской Федерации на его назначение в состав участковой избирательной комиссии сведения об образовании и (или) квалификации.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E80FD4" w:rsidRPr="00E80FD4" w:rsidRDefault="00E80FD4" w:rsidP="00050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территориальной избирательной комиссии 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Карасунская                    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Краснодара по формированию участков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50177"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</w:t>
      </w:r>
      <w:r w:rsidR="00B93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 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93FF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2" w:name="_GoBack"/>
      <w:bookmarkEnd w:id="2"/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15:00 час. по адресу: г. </w:t>
      </w:r>
      <w:r w:rsidR="00050177"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Краснодар, 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Селезнева, д. 244, каб. № 111.</w:t>
      </w:r>
    </w:p>
    <w:p w:rsidR="00C124CB" w:rsidRDefault="007A1429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кандидатур в состав участковых избирательных комиссий необходимо учитывать положения статьи 29 Федерального закона, согласно которым определенные категории лиц не могут быть членами избирательной комиссии с правом решающего голоса, а член избирательной комиссии с правом решающего голоса не может на одних и тех же выборах быть одновременно членом иной избирательной комиссии с правом решающего голоса.</w:t>
      </w:r>
    </w:p>
    <w:p w:rsidR="00C124CB" w:rsidRDefault="00C124CB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D4" w:rsidRDefault="00E80FD4" w:rsidP="00E80F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7A14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избирательная комиссия</w:t>
      </w:r>
    </w:p>
    <w:p w:rsidR="00C124CB" w:rsidRPr="00E80FD4" w:rsidRDefault="00E80FD4" w:rsidP="00E80F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7A14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Карасунская г. Краснодара</w:t>
      </w:r>
    </w:p>
    <w:sectPr w:rsidR="00C124CB" w:rsidRPr="00E80FD4" w:rsidSect="00343E6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547" w:rsidRDefault="00370547">
      <w:pPr>
        <w:spacing w:line="240" w:lineRule="auto"/>
      </w:pPr>
      <w:r>
        <w:separator/>
      </w:r>
    </w:p>
  </w:endnote>
  <w:endnote w:type="continuationSeparator" w:id="0">
    <w:p w:rsidR="00370547" w:rsidRDefault="003705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547" w:rsidRDefault="00370547">
      <w:pPr>
        <w:spacing w:after="0"/>
      </w:pPr>
      <w:r>
        <w:separator/>
      </w:r>
    </w:p>
  </w:footnote>
  <w:footnote w:type="continuationSeparator" w:id="0">
    <w:p w:rsidR="00370547" w:rsidRDefault="003705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80"/>
    <w:rsid w:val="00050177"/>
    <w:rsid w:val="00054E70"/>
    <w:rsid w:val="000E69EA"/>
    <w:rsid w:val="000F0D48"/>
    <w:rsid w:val="00113FCB"/>
    <w:rsid w:val="001F0775"/>
    <w:rsid w:val="00210520"/>
    <w:rsid w:val="00233C37"/>
    <w:rsid w:val="0031713C"/>
    <w:rsid w:val="00343E6D"/>
    <w:rsid w:val="00370547"/>
    <w:rsid w:val="00372B0C"/>
    <w:rsid w:val="003A3B12"/>
    <w:rsid w:val="003F74E0"/>
    <w:rsid w:val="00424C05"/>
    <w:rsid w:val="00483CD7"/>
    <w:rsid w:val="00486080"/>
    <w:rsid w:val="004B7927"/>
    <w:rsid w:val="00606E63"/>
    <w:rsid w:val="006110EE"/>
    <w:rsid w:val="007561D1"/>
    <w:rsid w:val="0079121E"/>
    <w:rsid w:val="007913A2"/>
    <w:rsid w:val="00795644"/>
    <w:rsid w:val="007A1429"/>
    <w:rsid w:val="007B49DA"/>
    <w:rsid w:val="007D6D86"/>
    <w:rsid w:val="00926713"/>
    <w:rsid w:val="009C443B"/>
    <w:rsid w:val="00A67D60"/>
    <w:rsid w:val="00AD1A19"/>
    <w:rsid w:val="00B5243E"/>
    <w:rsid w:val="00B6324D"/>
    <w:rsid w:val="00B93FFB"/>
    <w:rsid w:val="00BA2DB2"/>
    <w:rsid w:val="00BC134F"/>
    <w:rsid w:val="00C124CB"/>
    <w:rsid w:val="00D90D2E"/>
    <w:rsid w:val="00E1288F"/>
    <w:rsid w:val="00E424A4"/>
    <w:rsid w:val="00E66E30"/>
    <w:rsid w:val="00E80FD4"/>
    <w:rsid w:val="00F65637"/>
    <w:rsid w:val="09CA5757"/>
    <w:rsid w:val="424E6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BA6C1"/>
  <w15:docId w15:val="{3C8B3DD1-1815-4EFF-AC55-80C2B253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5">
    <w:name w:val="Таблицы (моноширинный)"/>
    <w:basedOn w:val="a"/>
    <w:next w:val="a"/>
    <w:uiPriority w:val="99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AMOgK</Company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Зубенко В.В.</dc:creator>
  <cp:lastModifiedBy>v.zubenko</cp:lastModifiedBy>
  <cp:revision>2</cp:revision>
  <cp:lastPrinted>2025-01-15T12:15:00Z</cp:lastPrinted>
  <dcterms:created xsi:type="dcterms:W3CDTF">2026-03-02T12:32:00Z</dcterms:created>
  <dcterms:modified xsi:type="dcterms:W3CDTF">2026-03-02T12:32:00Z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D93ABC2D325D44FD9C054C26D3150F9F_12</vt:lpwstr>
  </property>
</Properties>
</file>