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6B" w:rsidRPr="00DB1D6B" w:rsidRDefault="00DB1D6B" w:rsidP="00DB1D6B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:rsidR="00DB1D6B" w:rsidRPr="00DB1D6B" w:rsidRDefault="00DB1D6B" w:rsidP="00DB1D6B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территориальной избирательной комиссии П</w:t>
      </w:r>
      <w:r w:rsidR="00C40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ервомайская</w:t>
      </w:r>
      <w:r w:rsidRPr="00DB1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Краснодара</w:t>
      </w:r>
    </w:p>
    <w:p w:rsidR="00DB1D6B" w:rsidRDefault="00C4035A" w:rsidP="00DB1D6B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28</w:t>
      </w:r>
      <w:r w:rsidR="00DB1D6B" w:rsidRPr="00DB1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.01.202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№ 50</w:t>
      </w:r>
      <w:r w:rsidR="00DB1D6B" w:rsidRPr="00DB1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300</w:t>
      </w:r>
    </w:p>
    <w:p w:rsidR="00DB1D6B" w:rsidRPr="00DB1D6B" w:rsidRDefault="00DB1D6B" w:rsidP="00DB1D6B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D6B" w:rsidRPr="00DB1D6B" w:rsidRDefault="00DB1D6B" w:rsidP="00DB1D6B">
      <w:pPr>
        <w:suppressAutoHyphens/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1D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Перечень основных мероприятий территориальной избирательной комиссии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r w:rsidR="00C4035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ервомайская</w:t>
      </w:r>
      <w:r w:rsidRPr="00DB1D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г.</w:t>
      </w:r>
      <w:r w:rsidR="00D576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DB1D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Краснодара по обучению организаторов выборов и иных участников избирательного процесса, </w:t>
      </w:r>
      <w:r w:rsidRPr="00DB1D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повышению правовой культуры избирателей на 202</w:t>
      </w:r>
      <w:r w:rsidR="000411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DB1D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DB1D6B" w:rsidRDefault="00DB1D6B"/>
    <w:tbl>
      <w:tblPr>
        <w:tblW w:w="10527" w:type="dxa"/>
        <w:jc w:val="center"/>
        <w:tblLayout w:type="fixed"/>
        <w:tblLook w:val="04A0"/>
      </w:tblPr>
      <w:tblGrid>
        <w:gridCol w:w="5424"/>
        <w:gridCol w:w="2267"/>
        <w:gridCol w:w="2836"/>
      </w:tblGrid>
      <w:tr w:rsidR="00DB1D6B" w:rsidRPr="00DB1D6B" w:rsidTr="00154915">
        <w:trPr>
          <w:tblHeader/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ТИК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B1D6B" w:rsidRPr="00DB1D6B" w:rsidTr="00154915">
        <w:trPr>
          <w:jc w:val="center"/>
        </w:trPr>
        <w:tc>
          <w:tcPr>
            <w:tcW w:w="10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1. Организация обучения кадров избирательных комиссий и других участников избирательного процесса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Участие членов ТИК и участковых избирательных комиссий в обучении, проводимом ЦИК России, ФЦИ при ЦИК России и РЦОИТ при ЦИК России, избирательной комиссией Краснодарского края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 (согласно плану ИККК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ind w:left="-817" w:right="-108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="00DB1D6B"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1D6B" w:rsidRPr="00DB1D6B" w:rsidTr="00154915">
        <w:trPr>
          <w:trHeight w:val="156"/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 Участие в очных и дистанционных обучающих семинарах (в том числе в режиме видеоконференцсвязи с использованием мультисервисной сети органов государственной власти Краснодарского края) для членов территориальных избирательных комиссий, участковых избирательных комиссий, резерва составов участковых избирательных комиссий и других участников избирательного процесса, в том числе представителей местных отделений политических парт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ий, средств массовой информации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 ТИК)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 Грачева</w:t>
            </w:r>
          </w:p>
          <w:p w:rsidR="00C4035A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041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1.3. Проведение выездных кустовых обучающих семинаров для членов участковых комиссий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 ТИК)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1.4 Организация и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очного семинара для вновь назначенных председателей (секретарей) УИК</w:t>
            </w:r>
          </w:p>
          <w:p w:rsidR="00154915" w:rsidRPr="00DB1D6B" w:rsidRDefault="00154915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 ТИК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1.5. Проведение обучения ранее не обучавшихся членов участковых избирательных комиссий-операторов КОИБ</w:t>
            </w:r>
          </w:p>
          <w:p w:rsidR="00154915" w:rsidRPr="00DB1D6B" w:rsidRDefault="00154915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 ТИК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Default="00DB1D6B" w:rsidP="00DB1D6B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1.6. Подготовка информации об организации и проведении обучения членов участковых избирательных ком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иссий при подготовке к выборам</w:t>
            </w:r>
          </w:p>
          <w:p w:rsidR="00154915" w:rsidRPr="00DB1D6B" w:rsidRDefault="00154915" w:rsidP="00DB1D6B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–март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5" w:rsidRPr="00DB1D6B" w:rsidRDefault="00DB1D6B" w:rsidP="001549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lastRenderedPageBreak/>
              <w:t>1.7. Проведение очно-дистанционных обучающих семинаров для членов участковых избирательных комиссий (вновь сформированных, прошедших переформирование) по теме: «Основы деятельности участковых избирательных комиссий»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15" w:rsidRPr="00DB1D6B" w:rsidRDefault="00DB1D6B" w:rsidP="0015491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1.8. Организация участия членов участковых избирательных комиссий в дистанционном обучении организаторов выборов и иных участников избирательного процесса, проводимом ЦИК РФ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5" w:rsidRPr="00DB1D6B" w:rsidRDefault="00DB1D6B" w:rsidP="0015491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1.9. 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Грачева 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15491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1.10. Участие в 3-дневном семинаре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теме: «Организационно-правовые основы подготовки и проведения выборов на территории Краснодарского края в 202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6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году».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15" w:rsidRPr="00DB1D6B" w:rsidRDefault="00DB1D6B" w:rsidP="001549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1.11. Подготовка учебно-методических материалов 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правового просвещения других участников избирательного (референдумного) процесса, в том числе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1.12. Участие в дистанционном семинаре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выборов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2F" w:rsidRDefault="00D5762F" w:rsidP="00D576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Грачева </w:t>
            </w:r>
          </w:p>
          <w:p w:rsidR="00DB1D6B" w:rsidRPr="00DB1D6B" w:rsidRDefault="00D5762F" w:rsidP="00D576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Воронина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041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lastRenderedPageBreak/>
              <w:t>1.13. Участие в очно-дистанционном семинаре для представителей средств массовой информации по теме: «Участие средств массовой информации в выборах, назначенных на единый день гол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осования 20 сентября 2026 года»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1.14. Организация участия в дистанционном семинаре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выборах </w:t>
            </w:r>
            <w:r w:rsidR="000411E6" w:rsidRP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Грачева 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041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1.15. Проведение очно-дистанционных, выездных обучающих семинаров с членами участковых избирательных комиссий по вопросам подготовки и проведения выборов, назначенных на единый день голосования 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20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сентября 202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6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август – сентябрь</w:t>
            </w:r>
          </w:p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Грачева 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041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1.16. Организация и 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 по вопросам подготовки и проведения выборов в единый день голосования 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20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сентября 202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6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август – сентябрь</w:t>
            </w:r>
          </w:p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Грачева 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1.17.  Организация участия в семинарах в режиме видеоконференцсвязи для членов территориальных избирательных комиссий и участковых избирательных комиссий, представителей политических партий, Общественной палаты Краснодарского края, наблюдателей с трансляцией в сети Интернет</w:t>
            </w:r>
          </w:p>
          <w:p w:rsidR="00154915" w:rsidRPr="00DB1D6B" w:rsidRDefault="00154915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Грачева 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1.1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. 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Участие в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общекраев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ом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(очно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м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) многодневно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м семинаре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по итогам проведения избирательных кампаний на территории Краснодарского края в 2025 году и задачах по проведению избирательных кампаний в 202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7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году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ноябрь - декабрь 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3045EB">
            <w:pPr>
              <w:tabs>
                <w:tab w:val="right" w:pos="9355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Участие в аппаратном обучении для сотрудников аппарата избирательной комиссии Краснодарского края (очного, очно-дистанционно)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Грачева 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3045EB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Участие в заседаниях Совета председателей территориальных избирательных комиссий Краснодарского края в формате консультативной площадки по вопросам обмена опытом, распространению лучших практик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Формирование банка данных, накопление и систематизация справочных аналитических материалов (в электронном виде и на бумажном носителе) по обучению и тестированию организаторов выборов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 Проведение обучающего семинара на тему: «Правовые основы избирательного процесса и организации работы участковой избирательной комиссии»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C4035A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tabs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 семинар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«Особенности голосования, установления итогов голосования при проведении голосования на выборах, референдумах в течение нескольких дней подряд»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C4035A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Обучающий семинар: «Работа участковых избирательных комиссий по уточнению списков избирателей. Ознакомление избирателей со списками избирателей»</w:t>
            </w:r>
          </w:p>
          <w:p w:rsidR="00154915" w:rsidRPr="00DB1D6B" w:rsidRDefault="00154915" w:rsidP="003045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Грачева 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tabs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Обучающий семинар: «Проведение голосования в помещении для голосования в течении нескольких дней»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C4035A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Обучающий семинар: «Проведение голосования вне  помещении для голосования в течении нескольких дней»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занятие по теме: «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Прием и оформление заявлений о включении избирателей в список избирателей по месту нахождения»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Грачева 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3045E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1.28</w:t>
            </w:r>
            <w:r w:rsidR="00DB1D6B"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Обучающий семинар: «Организация подсчета голосов избирателей, подведение итогов голосования, составление протокола УИК об итогах голосования. Оформление и выдача заверенных копий протоколов»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2F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3045E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1.29</w:t>
            </w:r>
            <w:r w:rsidR="00DB1D6B"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Практические занятия в рамках общесистемных тренировок по имитации подготовки и проведения выборов с использованием ГАС «Выборы»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Грачева 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1.30. Практическое занятие «Оформление протоколов участковой избирательной комиссии об итогах голосования. Проверка ко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</w:rPr>
              <w:t>нтрольных соотношений протокола»</w:t>
            </w:r>
          </w:p>
          <w:p w:rsidR="00154915" w:rsidRPr="00DB1D6B" w:rsidRDefault="00154915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2F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Грачева </w:t>
            </w:r>
          </w:p>
          <w:p w:rsidR="00DB1D6B" w:rsidRPr="00DB1D6B" w:rsidRDefault="00D5762F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 Шиманская</w:t>
            </w:r>
            <w:r w:rsidR="00DB1D6B"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Default="003045EB" w:rsidP="00400DF4">
            <w:pPr>
              <w:tabs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1.31.</w:t>
            </w:r>
            <w:r w:rsidR="00DB1D6B"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обучающего семинара «Регламент работы участковой избирательной комиссии. Делопроизводство в участковой избирательной комиссии при подготовке и проведении выборов</w:t>
            </w:r>
            <w:r w:rsidR="00DB1D6B"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B1D6B"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</w:p>
          <w:p w:rsidR="00154915" w:rsidRPr="00DB1D6B" w:rsidRDefault="00154915" w:rsidP="00400DF4">
            <w:pPr>
              <w:tabs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D6B" w:rsidRPr="00DB1D6B" w:rsidTr="00154915">
        <w:trPr>
          <w:jc w:val="center"/>
        </w:trPr>
        <w:tc>
          <w:tcPr>
            <w:tcW w:w="10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Повышение правовой культуры избирателей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Default="00DB1D6B" w:rsidP="00D5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Взаимодействие с администрацией </w:t>
            </w:r>
            <w:r w:rsidR="00D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Прикубанского 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округа города Краснодара, иными организациями и учреждениями по вопросам повышения правовой культуры избирателей, в том числе молодежи </w:t>
            </w:r>
          </w:p>
          <w:p w:rsidR="00154915" w:rsidRPr="00DB1D6B" w:rsidRDefault="00154915" w:rsidP="00D5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Взаимодействие с политическими партиями, общественными организациями по вопросам повышения правовой культуры избирателей (участников референдума) </w:t>
            </w:r>
          </w:p>
          <w:p w:rsidR="00154915" w:rsidRPr="00DB1D6B" w:rsidRDefault="00154915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Взаимодействие с библиотеками в сфере информационной, культурной, про-светительской, научной и образовательной деятельности по вопросам, связанным с организацией и проведением выборов, референдумов</w:t>
            </w:r>
          </w:p>
          <w:p w:rsidR="00154915" w:rsidRPr="00DB1D6B" w:rsidRDefault="00154915" w:rsidP="00DB1D6B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5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2.4. Организация участия молодых и будущих избирателей </w:t>
            </w:r>
            <w:r w:rsidR="00D57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Прикубанского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 в п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роведении на территории </w:t>
            </w:r>
            <w:r w:rsidR="00D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Прикубанского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внутригородского округа 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акции «Избирательный Диктант» на территории Краснодарского края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2.5.  Участие в проведении семинаров, встреч, заседаний «круглых столов» и других мероприятий по вопросам повышения правовой культуры избирателей (участников референдума), проводимых органами государственной власти Краснодарского края, избирательной комиссией Краснодарского края, иными организациями и учреждениями, посвящённых выборам, проходящи</w:t>
            </w:r>
            <w:r w:rsidR="00140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 в единый день голосования</w:t>
            </w:r>
          </w:p>
          <w:p w:rsidR="00154915" w:rsidRPr="00DB1D6B" w:rsidRDefault="00154915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15" w:rsidRPr="00DB1D6B" w:rsidRDefault="00DB1D6B" w:rsidP="0015491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2.6. Организация участия молодых и будущих избирателей </w:t>
            </w:r>
            <w:r w:rsidR="00D576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Прикубанского </w:t>
            </w: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округа в образовательном проекте «Молодежная школа правовой и политической культуры»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140603" w:rsidP="001406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2.7. Участие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краевых конкурсах с</w:t>
            </w:r>
            <w:r w:rsidR="00D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 избирательных комиссий муниципальных образований, территориальных избирательных комиссий, проводимых избирательной комиссией Краснодарского края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1406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февраль-ноябрь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2.8. Оказание методической помощи в организации деятельности молодежных избирательных комиссий,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молодежных общественных советов, клубов молодых избирателей, молодежных политических клубов, органов молодежного самоуправления, в т.ч. школьного самоуправления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 Участие в совещании при администрации КВО по обеспечению условий участия граждан Российской Федерации, являющихся инвалидами, при проведении выборов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5762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2.10. </w:t>
            </w: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участия молодых и будущих избирателей </w:t>
            </w:r>
            <w:r w:rsidR="00D576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Прикубанского </w:t>
            </w: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округа 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конкурсе научных студенческих работ и научно-практической конференции по вопросам теории и практики избирательного законодательства в связи с под</w:t>
            </w:r>
            <w:r w:rsidR="00140603">
              <w:rPr>
                <w:rFonts w:ascii="Times New Roman" w:eastAsia="Calibri" w:hAnsi="Times New Roman" w:cs="Times New Roman"/>
                <w:sz w:val="24"/>
                <w:szCs w:val="24"/>
              </w:rPr>
              <w:t>готовкой к проведению выборов 20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202</w:t>
            </w:r>
            <w:r w:rsidR="001406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2.11. Организация и проведение информационно-выставочных мероприятий, посвященных деятельности избирательных комиссий, истории выборов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Взаимодействие с департаментом образования администрации муниципального образования город Краснодар, отделом образования по КВО по вопросу организации и проведения на территории КВО выборов в органы школьного самоуправления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–октябрь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2.13. Организация и проведение мероприятий по повышению правовой культуры избирателей (участников референдума), других участников избирательного (референдумного) процесса (интеллектуальные игры, конкурсы, викторины, диспуты и др.), посвященных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выборам, проходящим в единый день голосования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576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2.14. Регулярное наполнение 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страницы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ТИК </w:t>
            </w:r>
            <w:r w:rsidR="00D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г. Краснодара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5762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2.15. Взаимодействие с Молодежным общественным с</w:t>
            </w:r>
            <w:r w:rsidR="001406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оветом при ТИК </w:t>
            </w:r>
            <w:r w:rsidR="00D5762F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</w:t>
            </w:r>
            <w:r w:rsidR="001406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Краснодара по вопросам повышения уровня правовой культуры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и будущих избирателей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C4035A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C4035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2.16. Организационное и методическое обеспечение проведения заседаний Молодежного общественного совета при ТИК П</w:t>
            </w:r>
            <w:r w:rsidR="00C403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ервомайская</w:t>
            </w: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 Краснодара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C403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«Дней открытых дверей», ознакомительных экскурсий в здании территориальной избирательной комиссии 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4035A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ервомайская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 Краснодара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Участие 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молодежных участковых избирательных комиссий на лучшую организацию работы в ходе выборов в единый день голосования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 и проведение мероприятий, посвященных Дню молодого избирателя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C4035A" w:rsidP="00DB1D6B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конкурсе среди молодежных общественных советов при территориальных избирательных комиссиях на лучшую организацию работы в 202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C4035A" w:rsidP="00DB1D6B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. Участие в конкурс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«Вечевой колокол», приуроченного ко Дню Конституции Российской Федерации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C4035A" w:rsidP="00DB1D6B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. Участие в организации и проведении серии интеллектуальных игр «Избирательный марафон» (регионального этапа Всероссийской олимпиады школьников по вопросам избирательного права и избирательного процесса)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– октябрь</w:t>
            </w:r>
          </w:p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C4035A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10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3.Совершенствование работы по обучению организаторов выборов и иных участников избирательного процесса, повышению правовой культуры избирателей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14060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 Оказание организационно-методической помощи участковым избирательным комиссиям при проведении выборов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C4035A" w:rsidP="00DB1D6B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3.2.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 работы с территориальными избирательными комиссиями в области обучения организаторов выборов, повышения правовой культуры участников избирательного процесса и электоральной активности избирателей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C4035A" w:rsidP="00DB1D6B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  <w:tr w:rsidR="00DB1D6B" w:rsidRPr="00DB1D6B" w:rsidTr="00154915">
        <w:trPr>
          <w:jc w:val="center"/>
        </w:trPr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140603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</w:t>
            </w:r>
            <w:r w:rsidR="00DB1D6B"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Изучение и внедрение новых форм работы, в том числе дистанционных,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C4035A" w:rsidP="00DB1D6B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Грачева</w:t>
            </w:r>
          </w:p>
        </w:tc>
      </w:tr>
    </w:tbl>
    <w:p w:rsidR="00DB1D6B" w:rsidRDefault="00DB1D6B"/>
    <w:sectPr w:rsidR="00DB1D6B" w:rsidSect="003B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A70" w:rsidRDefault="00D36A70" w:rsidP="00DB1D6B">
      <w:pPr>
        <w:spacing w:after="0" w:line="240" w:lineRule="auto"/>
      </w:pPr>
      <w:r>
        <w:separator/>
      </w:r>
    </w:p>
  </w:endnote>
  <w:endnote w:type="continuationSeparator" w:id="1">
    <w:p w:rsidR="00D36A70" w:rsidRDefault="00D36A70" w:rsidP="00DB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A70" w:rsidRDefault="00D36A70" w:rsidP="00DB1D6B">
      <w:pPr>
        <w:spacing w:after="0" w:line="240" w:lineRule="auto"/>
      </w:pPr>
      <w:r>
        <w:separator/>
      </w:r>
    </w:p>
  </w:footnote>
  <w:footnote w:type="continuationSeparator" w:id="1">
    <w:p w:rsidR="00D36A70" w:rsidRDefault="00D36A70" w:rsidP="00DB1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CA9"/>
    <w:rsid w:val="00015E27"/>
    <w:rsid w:val="000411E6"/>
    <w:rsid w:val="000B0EB8"/>
    <w:rsid w:val="00140603"/>
    <w:rsid w:val="00154915"/>
    <w:rsid w:val="001E6E9A"/>
    <w:rsid w:val="0020499F"/>
    <w:rsid w:val="003045EB"/>
    <w:rsid w:val="003B6FB0"/>
    <w:rsid w:val="00400DF4"/>
    <w:rsid w:val="00482291"/>
    <w:rsid w:val="00C4035A"/>
    <w:rsid w:val="00CD21E2"/>
    <w:rsid w:val="00D36A70"/>
    <w:rsid w:val="00D5762F"/>
    <w:rsid w:val="00DB1D6B"/>
    <w:rsid w:val="00E15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DB1D6B"/>
    <w:rPr>
      <w:vertAlign w:val="superscript"/>
    </w:rPr>
  </w:style>
  <w:style w:type="character" w:customStyle="1" w:styleId="a4">
    <w:name w:val="Текст сноски Знак"/>
    <w:basedOn w:val="a0"/>
    <w:link w:val="a5"/>
    <w:uiPriority w:val="99"/>
    <w:semiHidden/>
    <w:qFormat/>
    <w:rsid w:val="00DB1D6B"/>
    <w:rPr>
      <w:sz w:val="20"/>
      <w:szCs w:val="20"/>
    </w:rPr>
  </w:style>
  <w:style w:type="paragraph" w:styleId="a5">
    <w:name w:val="footnote text"/>
    <w:basedOn w:val="a"/>
    <w:link w:val="a4"/>
    <w:uiPriority w:val="99"/>
    <w:semiHidden/>
    <w:unhideWhenUsed/>
    <w:rsid w:val="00DB1D6B"/>
    <w:pPr>
      <w:suppressAutoHyphens/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DB1D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Пашковский</dc:creator>
  <cp:lastModifiedBy>Председатель</cp:lastModifiedBy>
  <cp:revision>4</cp:revision>
  <cp:lastPrinted>2026-01-27T12:38:00Z</cp:lastPrinted>
  <dcterms:created xsi:type="dcterms:W3CDTF">2026-01-26T11:23:00Z</dcterms:created>
  <dcterms:modified xsi:type="dcterms:W3CDTF">2026-01-27T12:38:00Z</dcterms:modified>
</cp:coreProperties>
</file>