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F9BB" w14:textId="77777777" w:rsidR="00704ACE" w:rsidRPr="00F2410B" w:rsidRDefault="00704ACE" w:rsidP="007F68F2">
      <w:pPr>
        <w:suppressAutoHyphens/>
        <w:jc w:val="center"/>
        <w:rPr>
          <w:b/>
          <w:sz w:val="26"/>
          <w:szCs w:val="26"/>
        </w:rPr>
      </w:pPr>
      <w:r w:rsidRPr="00F2410B">
        <w:rPr>
          <w:b/>
          <w:sz w:val="26"/>
          <w:szCs w:val="26"/>
        </w:rPr>
        <w:t xml:space="preserve">Выборы </w:t>
      </w:r>
    </w:p>
    <w:p w14:paraId="44E26076" w14:textId="77777777" w:rsidR="00704ACE" w:rsidRPr="00F2410B" w:rsidRDefault="00704ACE" w:rsidP="007F68F2">
      <w:pPr>
        <w:suppressAutoHyphens/>
        <w:jc w:val="center"/>
        <w:rPr>
          <w:b/>
          <w:sz w:val="26"/>
          <w:szCs w:val="26"/>
        </w:rPr>
      </w:pPr>
      <w:r w:rsidRPr="00F2410B">
        <w:rPr>
          <w:b/>
          <w:sz w:val="26"/>
          <w:szCs w:val="26"/>
        </w:rPr>
        <w:t>депутатов городской Думы Краснодара восьмого созыва</w:t>
      </w:r>
    </w:p>
    <w:p w14:paraId="3B9B6D6D" w14:textId="77777777" w:rsidR="00704ACE" w:rsidRPr="00F2410B" w:rsidRDefault="00704ACE" w:rsidP="007F68F2">
      <w:pPr>
        <w:suppressAutoHyphens/>
        <w:jc w:val="center"/>
        <w:rPr>
          <w:b/>
          <w:sz w:val="26"/>
          <w:szCs w:val="26"/>
        </w:rPr>
      </w:pPr>
      <w:r w:rsidRPr="00F2410B">
        <w:rPr>
          <w:b/>
          <w:sz w:val="26"/>
          <w:szCs w:val="26"/>
        </w:rPr>
        <w:t>14 сентября 2025 года</w:t>
      </w:r>
    </w:p>
    <w:p w14:paraId="54C1D147" w14:textId="77777777" w:rsidR="00704ACE" w:rsidRPr="00F2410B" w:rsidRDefault="00704ACE" w:rsidP="007F68F2">
      <w:pPr>
        <w:tabs>
          <w:tab w:val="left" w:pos="12900"/>
          <w:tab w:val="left" w:pos="13325"/>
        </w:tabs>
        <w:suppressAutoHyphens/>
        <w:ind w:firstLine="709"/>
        <w:jc w:val="center"/>
        <w:rPr>
          <w:b/>
          <w:sz w:val="26"/>
          <w:szCs w:val="26"/>
        </w:rPr>
      </w:pPr>
    </w:p>
    <w:tbl>
      <w:tblPr>
        <w:tblW w:w="9464" w:type="dxa"/>
        <w:tblLayout w:type="fixed"/>
        <w:tblLook w:val="0000" w:firstRow="0" w:lastRow="0" w:firstColumn="0" w:lastColumn="0" w:noHBand="0" w:noVBand="0"/>
      </w:tblPr>
      <w:tblGrid>
        <w:gridCol w:w="9464"/>
      </w:tblGrid>
      <w:tr w:rsidR="00704ACE" w:rsidRPr="00F2410B" w14:paraId="2F37B2A8" w14:textId="77777777" w:rsidTr="00724315">
        <w:trPr>
          <w:trHeight w:val="993"/>
        </w:trPr>
        <w:tc>
          <w:tcPr>
            <w:tcW w:w="9464" w:type="dxa"/>
            <w:tcBorders>
              <w:bottom w:val="thinThickLargeGap" w:sz="24" w:space="0" w:color="000000"/>
            </w:tcBorders>
          </w:tcPr>
          <w:p w14:paraId="2A86731A" w14:textId="77777777" w:rsidR="00704ACE" w:rsidRPr="00F2410B" w:rsidRDefault="00704ACE" w:rsidP="007F68F2">
            <w:pPr>
              <w:tabs>
                <w:tab w:val="left" w:pos="12900"/>
                <w:tab w:val="left" w:pos="13325"/>
              </w:tabs>
              <w:suppressAutoHyphens/>
              <w:ind w:firstLine="709"/>
              <w:jc w:val="center"/>
              <w:rPr>
                <w:szCs w:val="28"/>
              </w:rPr>
            </w:pPr>
            <w:r w:rsidRPr="00F2410B">
              <w:rPr>
                <w:b/>
                <w:szCs w:val="28"/>
              </w:rPr>
              <w:t>Территориальная избирательная комиссия</w:t>
            </w:r>
          </w:p>
          <w:p w14:paraId="02FA6BEA" w14:textId="77777777" w:rsidR="00704ACE" w:rsidRPr="00F2410B" w:rsidRDefault="00704ACE" w:rsidP="007F68F2">
            <w:pPr>
              <w:tabs>
                <w:tab w:val="left" w:pos="12900"/>
                <w:tab w:val="left" w:pos="13325"/>
              </w:tabs>
              <w:suppressAutoHyphens/>
              <w:ind w:firstLine="709"/>
              <w:jc w:val="center"/>
              <w:rPr>
                <w:b/>
                <w:szCs w:val="28"/>
              </w:rPr>
            </w:pPr>
            <w:r w:rsidRPr="00F2410B">
              <w:rPr>
                <w:b/>
                <w:szCs w:val="28"/>
              </w:rPr>
              <w:t>Центральная г. Краснодара</w:t>
            </w:r>
          </w:p>
          <w:p w14:paraId="5C0A9DB6" w14:textId="77777777" w:rsidR="00704ACE" w:rsidRPr="00F2410B" w:rsidRDefault="00704ACE" w:rsidP="007F68F2">
            <w:pPr>
              <w:tabs>
                <w:tab w:val="left" w:pos="12900"/>
                <w:tab w:val="left" w:pos="13325"/>
              </w:tabs>
              <w:suppressAutoHyphens/>
              <w:ind w:firstLine="709"/>
              <w:rPr>
                <w:b/>
                <w:sz w:val="32"/>
                <w:szCs w:val="32"/>
              </w:rPr>
            </w:pPr>
          </w:p>
          <w:p w14:paraId="1E5147AE" w14:textId="77777777" w:rsidR="00704ACE" w:rsidRPr="00F2410B" w:rsidRDefault="00704ACE" w:rsidP="007F68F2">
            <w:pPr>
              <w:tabs>
                <w:tab w:val="left" w:pos="12900"/>
                <w:tab w:val="left" w:pos="13325"/>
              </w:tabs>
              <w:suppressAutoHyphens/>
              <w:rPr>
                <w:b/>
                <w:szCs w:val="28"/>
              </w:rPr>
            </w:pPr>
            <w:r w:rsidRPr="00F2410B">
              <w:rPr>
                <w:sz w:val="20"/>
              </w:rPr>
              <w:t xml:space="preserve">Ставропольская ул., д. 77, г. Краснодар, Краснодарский край, 350001, тел./факс (861)239-33-11, </w:t>
            </w:r>
            <w:r w:rsidRPr="00F2410B">
              <w:rPr>
                <w:sz w:val="20"/>
                <w:lang w:val="en-US"/>
              </w:rPr>
              <w:t>t</w:t>
            </w:r>
            <w:r w:rsidRPr="00F2410B">
              <w:rPr>
                <w:sz w:val="20"/>
              </w:rPr>
              <w:t>27@</w:t>
            </w:r>
            <w:r w:rsidRPr="00F2410B">
              <w:rPr>
                <w:sz w:val="20"/>
                <w:lang w:val="en-US"/>
              </w:rPr>
              <w:t>ikkk</w:t>
            </w:r>
            <w:r w:rsidRPr="00F2410B">
              <w:rPr>
                <w:sz w:val="20"/>
              </w:rPr>
              <w:t>.</w:t>
            </w:r>
            <w:r w:rsidRPr="00F2410B">
              <w:rPr>
                <w:sz w:val="20"/>
                <w:lang w:val="en-US"/>
              </w:rPr>
              <w:t>ru</w:t>
            </w:r>
          </w:p>
        </w:tc>
      </w:tr>
    </w:tbl>
    <w:p w14:paraId="06CDA5B6" w14:textId="77777777" w:rsidR="00704ACE" w:rsidRPr="00F2410B" w:rsidRDefault="00704ACE" w:rsidP="007F68F2">
      <w:pPr>
        <w:tabs>
          <w:tab w:val="left" w:pos="12900"/>
          <w:tab w:val="left" w:pos="13325"/>
        </w:tabs>
        <w:suppressAutoHyphens/>
        <w:ind w:firstLine="709"/>
        <w:rPr>
          <w:b/>
          <w:sz w:val="32"/>
          <w:szCs w:val="32"/>
        </w:rPr>
      </w:pPr>
    </w:p>
    <w:p w14:paraId="1A5ADFF5" w14:textId="77777777" w:rsidR="00704ACE" w:rsidRPr="00F2410B" w:rsidRDefault="00704ACE" w:rsidP="007F68F2">
      <w:pPr>
        <w:keepNext/>
        <w:tabs>
          <w:tab w:val="left" w:pos="12900"/>
          <w:tab w:val="left" w:pos="13608"/>
        </w:tabs>
        <w:suppressAutoHyphens/>
        <w:jc w:val="center"/>
        <w:rPr>
          <w:rFonts w:eastAsia="Arial Unicode MS"/>
          <w:b/>
          <w:sz w:val="32"/>
          <w:szCs w:val="32"/>
        </w:rPr>
      </w:pPr>
      <w:r w:rsidRPr="00F2410B">
        <w:rPr>
          <w:rFonts w:eastAsia="Arial Unicode MS"/>
          <w:b/>
          <w:sz w:val="32"/>
          <w:szCs w:val="32"/>
        </w:rPr>
        <w:t>РЕШЕНИЕ</w:t>
      </w:r>
    </w:p>
    <w:tbl>
      <w:tblPr>
        <w:tblW w:w="0" w:type="auto"/>
        <w:tblLayout w:type="fixed"/>
        <w:tblLook w:val="0000" w:firstRow="0" w:lastRow="0" w:firstColumn="0" w:lastColumn="0" w:noHBand="0" w:noVBand="0"/>
      </w:tblPr>
      <w:tblGrid>
        <w:gridCol w:w="3632"/>
        <w:gridCol w:w="2356"/>
        <w:gridCol w:w="3582"/>
      </w:tblGrid>
      <w:tr w:rsidR="00C06649" w:rsidRPr="00C06649" w14:paraId="19B10934" w14:textId="77777777" w:rsidTr="00724315">
        <w:tc>
          <w:tcPr>
            <w:tcW w:w="3632" w:type="dxa"/>
          </w:tcPr>
          <w:p w14:paraId="2B4E6D42" w14:textId="77777777" w:rsidR="00704ACE" w:rsidRPr="00F2410B" w:rsidRDefault="00704ACE" w:rsidP="007F68F2">
            <w:pPr>
              <w:tabs>
                <w:tab w:val="left" w:pos="12900"/>
                <w:tab w:val="left" w:pos="13325"/>
              </w:tabs>
              <w:suppressAutoHyphens/>
              <w:ind w:firstLine="709"/>
              <w:rPr>
                <w:szCs w:val="28"/>
              </w:rPr>
            </w:pPr>
          </w:p>
          <w:p w14:paraId="7AC239BD" w14:textId="616B2860" w:rsidR="00704ACE" w:rsidRPr="00F2410B" w:rsidRDefault="00327F29" w:rsidP="007F68F2">
            <w:pPr>
              <w:tabs>
                <w:tab w:val="left" w:pos="12900"/>
                <w:tab w:val="left" w:pos="13325"/>
              </w:tabs>
              <w:suppressAutoHyphens/>
            </w:pPr>
            <w:r w:rsidRPr="00F2410B">
              <w:rPr>
                <w:szCs w:val="28"/>
              </w:rPr>
              <w:t>1</w:t>
            </w:r>
            <w:r w:rsidR="009C6F1A">
              <w:rPr>
                <w:szCs w:val="28"/>
              </w:rPr>
              <w:t>7</w:t>
            </w:r>
            <w:r w:rsidR="00704ACE" w:rsidRPr="00F2410B">
              <w:rPr>
                <w:szCs w:val="28"/>
              </w:rPr>
              <w:t xml:space="preserve"> сентября 2025 г.</w:t>
            </w:r>
          </w:p>
        </w:tc>
        <w:tc>
          <w:tcPr>
            <w:tcW w:w="2356" w:type="dxa"/>
          </w:tcPr>
          <w:p w14:paraId="082E13C8" w14:textId="77777777" w:rsidR="00704ACE" w:rsidRPr="00F2410B" w:rsidRDefault="00704ACE" w:rsidP="007F68F2">
            <w:pPr>
              <w:tabs>
                <w:tab w:val="left" w:pos="12900"/>
                <w:tab w:val="left" w:pos="13325"/>
              </w:tabs>
              <w:suppressAutoHyphens/>
              <w:rPr>
                <w:szCs w:val="28"/>
              </w:rPr>
            </w:pPr>
          </w:p>
          <w:p w14:paraId="6AB9868B" w14:textId="77777777" w:rsidR="00704ACE" w:rsidRPr="00F2410B" w:rsidRDefault="00704ACE" w:rsidP="007F68F2">
            <w:pPr>
              <w:tabs>
                <w:tab w:val="left" w:pos="12900"/>
                <w:tab w:val="left" w:pos="13325"/>
              </w:tabs>
              <w:suppressAutoHyphens/>
            </w:pPr>
            <w:r w:rsidRPr="00F2410B">
              <w:rPr>
                <w:szCs w:val="28"/>
              </w:rPr>
              <w:t xml:space="preserve">       г. Краснодар</w:t>
            </w:r>
          </w:p>
        </w:tc>
        <w:tc>
          <w:tcPr>
            <w:tcW w:w="3582" w:type="dxa"/>
          </w:tcPr>
          <w:p w14:paraId="6A6B66BF" w14:textId="77777777" w:rsidR="00704ACE" w:rsidRPr="00C06649" w:rsidRDefault="00704ACE" w:rsidP="007F68F2">
            <w:pPr>
              <w:tabs>
                <w:tab w:val="left" w:pos="12900"/>
                <w:tab w:val="left" w:pos="13325"/>
              </w:tabs>
              <w:suppressAutoHyphens/>
              <w:ind w:firstLine="709"/>
              <w:rPr>
                <w:szCs w:val="28"/>
              </w:rPr>
            </w:pPr>
          </w:p>
          <w:p w14:paraId="3551AEF0" w14:textId="7A0F5BE2" w:rsidR="00704ACE" w:rsidRPr="00C06649" w:rsidRDefault="00704ACE" w:rsidP="007F68F2">
            <w:pPr>
              <w:tabs>
                <w:tab w:val="left" w:pos="12900"/>
                <w:tab w:val="left" w:pos="13325"/>
              </w:tabs>
              <w:suppressAutoHyphens/>
              <w:ind w:firstLine="709"/>
              <w:rPr>
                <w:lang w:val="en-US"/>
              </w:rPr>
            </w:pPr>
            <w:r w:rsidRPr="00C06649">
              <w:rPr>
                <w:szCs w:val="28"/>
              </w:rPr>
              <w:t xml:space="preserve">                    № </w:t>
            </w:r>
            <w:r w:rsidR="00327F29" w:rsidRPr="00C06649">
              <w:rPr>
                <w:szCs w:val="28"/>
              </w:rPr>
              <w:t>19</w:t>
            </w:r>
            <w:r w:rsidR="00C06649">
              <w:rPr>
                <w:szCs w:val="28"/>
                <w:lang w:val="en-US"/>
              </w:rPr>
              <w:t>3</w:t>
            </w:r>
            <w:r w:rsidR="00327F29" w:rsidRPr="00C06649">
              <w:rPr>
                <w:szCs w:val="28"/>
              </w:rPr>
              <w:t>/98</w:t>
            </w:r>
            <w:r w:rsidR="00C06649">
              <w:rPr>
                <w:szCs w:val="28"/>
                <w:lang w:val="en-US"/>
              </w:rPr>
              <w:t>5</w:t>
            </w:r>
          </w:p>
        </w:tc>
      </w:tr>
    </w:tbl>
    <w:p w14:paraId="37BAC577" w14:textId="77777777" w:rsidR="00DE4C93" w:rsidRPr="00F2410B" w:rsidRDefault="00DE4C93" w:rsidP="007F68F2">
      <w:pPr>
        <w:pStyle w:val="21"/>
        <w:suppressAutoHyphens/>
        <w:ind w:right="-1"/>
        <w:jc w:val="center"/>
        <w:rPr>
          <w:b/>
          <w:szCs w:val="28"/>
        </w:rPr>
      </w:pPr>
    </w:p>
    <w:p w14:paraId="3AB81284" w14:textId="77777777" w:rsidR="00985340" w:rsidRPr="00F2410B" w:rsidRDefault="00985340" w:rsidP="007F68F2">
      <w:pPr>
        <w:pStyle w:val="21"/>
        <w:suppressAutoHyphens/>
        <w:ind w:right="-1"/>
        <w:jc w:val="center"/>
        <w:rPr>
          <w:b/>
          <w:szCs w:val="28"/>
        </w:rPr>
      </w:pPr>
    </w:p>
    <w:p w14:paraId="2289EC9F" w14:textId="4722B360" w:rsidR="00E245D3" w:rsidRPr="00F2410B" w:rsidRDefault="00E245D3" w:rsidP="007F68F2">
      <w:pPr>
        <w:pStyle w:val="21"/>
        <w:suppressAutoHyphens/>
        <w:ind w:right="-1"/>
        <w:jc w:val="center"/>
        <w:rPr>
          <w:b/>
          <w:szCs w:val="28"/>
        </w:rPr>
      </w:pPr>
      <w:r w:rsidRPr="00F2410B">
        <w:rPr>
          <w:b/>
          <w:szCs w:val="28"/>
        </w:rPr>
        <w:t xml:space="preserve">О </w:t>
      </w:r>
      <w:r w:rsidR="0031603E">
        <w:rPr>
          <w:b/>
          <w:szCs w:val="28"/>
        </w:rPr>
        <w:t xml:space="preserve">передаче мандата </w:t>
      </w:r>
      <w:r w:rsidRPr="00F2410B">
        <w:rPr>
          <w:b/>
          <w:szCs w:val="28"/>
        </w:rPr>
        <w:t>депутат</w:t>
      </w:r>
      <w:r w:rsidR="0031603E">
        <w:rPr>
          <w:b/>
          <w:szCs w:val="28"/>
        </w:rPr>
        <w:t>а</w:t>
      </w:r>
      <w:r w:rsidRPr="00F2410B">
        <w:rPr>
          <w:b/>
          <w:szCs w:val="28"/>
        </w:rPr>
        <w:t xml:space="preserve"> городской Думы Краснодара </w:t>
      </w:r>
      <w:r w:rsidR="0031603E">
        <w:rPr>
          <w:b/>
          <w:szCs w:val="28"/>
        </w:rPr>
        <w:br/>
      </w:r>
      <w:r w:rsidR="00704ACE" w:rsidRPr="00F2410B">
        <w:rPr>
          <w:b/>
          <w:szCs w:val="28"/>
        </w:rPr>
        <w:t>вос</w:t>
      </w:r>
      <w:r w:rsidR="00C8740B" w:rsidRPr="00F2410B">
        <w:rPr>
          <w:b/>
          <w:szCs w:val="28"/>
        </w:rPr>
        <w:t>ьмого</w:t>
      </w:r>
      <w:r w:rsidRPr="00F2410B">
        <w:rPr>
          <w:b/>
          <w:szCs w:val="28"/>
        </w:rPr>
        <w:t xml:space="preserve"> созыва </w:t>
      </w:r>
      <w:r w:rsidR="00D72AF1" w:rsidRPr="00D72AF1">
        <w:rPr>
          <w:b/>
          <w:szCs w:val="28"/>
        </w:rPr>
        <w:t>кандидату из муниципального списка кандидатов</w:t>
      </w:r>
      <w:r w:rsidR="00D72AF1">
        <w:rPr>
          <w:b/>
          <w:szCs w:val="28"/>
        </w:rPr>
        <w:t xml:space="preserve">, выдвинутых избирательным объединением </w:t>
      </w:r>
      <w:r w:rsidR="00D02598" w:rsidRPr="00D02598">
        <w:rPr>
          <w:b/>
          <w:szCs w:val="28"/>
        </w:rPr>
        <w:t>«Региональное отделение Социалистической политической партии «СПРАВЕДЛИВАЯ РОССИЯ – ПАТРИОТЫ – ЗА ПРАВДУ» в Краснодарском крае»</w:t>
      </w:r>
    </w:p>
    <w:p w14:paraId="2047421E" w14:textId="77777777" w:rsidR="00E245D3" w:rsidRPr="00F2410B" w:rsidRDefault="00E245D3" w:rsidP="007F68F2">
      <w:pPr>
        <w:pStyle w:val="a8"/>
        <w:suppressAutoHyphens/>
        <w:ind w:firstLine="709"/>
        <w:jc w:val="center"/>
        <w:rPr>
          <w:b/>
          <w:szCs w:val="28"/>
        </w:rPr>
      </w:pPr>
    </w:p>
    <w:p w14:paraId="0426D77C" w14:textId="77777777" w:rsidR="00D02598" w:rsidRDefault="00D02598" w:rsidP="00FC74B9">
      <w:pPr>
        <w:pStyle w:val="a8"/>
        <w:suppressAutoHyphens/>
        <w:spacing w:after="60"/>
        <w:ind w:firstLine="709"/>
        <w:rPr>
          <w:szCs w:val="28"/>
        </w:rPr>
      </w:pPr>
    </w:p>
    <w:p w14:paraId="2E4101ED" w14:textId="77777777" w:rsidR="00E17EAD" w:rsidRDefault="00E5389D" w:rsidP="00E5389D">
      <w:pPr>
        <w:pStyle w:val="a8"/>
        <w:suppressAutoHyphens/>
        <w:spacing w:after="60"/>
        <w:ind w:firstLine="709"/>
        <w:rPr>
          <w:bCs/>
          <w:szCs w:val="28"/>
        </w:rPr>
      </w:pPr>
      <w:r>
        <w:rPr>
          <w:szCs w:val="28"/>
        </w:rPr>
        <w:t xml:space="preserve">В территориальную избирательную комиссию Центральная г. Краснодара поступило заявление </w:t>
      </w:r>
      <w:r w:rsidR="002D5286">
        <w:rPr>
          <w:szCs w:val="28"/>
        </w:rPr>
        <w:t xml:space="preserve">зарегистрированного кандидата в депутаты городской Думы Краснодара восьмого созыва Хмелевского Дениса Леонидовича </w:t>
      </w:r>
      <w:r w:rsidR="002D5286" w:rsidRPr="00F2410B">
        <w:rPr>
          <w:szCs w:val="28"/>
        </w:rPr>
        <w:t xml:space="preserve">(№ 1 в </w:t>
      </w:r>
      <w:proofErr w:type="spellStart"/>
      <w:r w:rsidR="002D5286" w:rsidRPr="00F2410B">
        <w:rPr>
          <w:szCs w:val="28"/>
        </w:rPr>
        <w:t>общемуниципальной</w:t>
      </w:r>
      <w:proofErr w:type="spellEnd"/>
      <w:r w:rsidR="002D5286" w:rsidRPr="00F2410B">
        <w:rPr>
          <w:szCs w:val="28"/>
        </w:rPr>
        <w:t xml:space="preserve"> части муниципального списка кандидатов)</w:t>
      </w:r>
      <w:r w:rsidR="002D5286">
        <w:rPr>
          <w:szCs w:val="28"/>
        </w:rPr>
        <w:t>, избранного в составе муниципального списка кандидатов</w:t>
      </w:r>
      <w:r w:rsidR="00C7081E">
        <w:rPr>
          <w:szCs w:val="28"/>
        </w:rPr>
        <w:t>,</w:t>
      </w:r>
      <w:r w:rsidR="002D5286">
        <w:rPr>
          <w:szCs w:val="28"/>
        </w:rPr>
        <w:t xml:space="preserve"> </w:t>
      </w:r>
      <w:r w:rsidR="00C7081E" w:rsidRPr="00F2410B">
        <w:rPr>
          <w:szCs w:val="28"/>
        </w:rPr>
        <w:t>выдвинут</w:t>
      </w:r>
      <w:r w:rsidR="00C7081E">
        <w:rPr>
          <w:szCs w:val="28"/>
        </w:rPr>
        <w:t>ого</w:t>
      </w:r>
      <w:r w:rsidR="00C7081E" w:rsidRPr="00F2410B">
        <w:rPr>
          <w:szCs w:val="28"/>
        </w:rPr>
        <w:t xml:space="preserve"> избирательным объединением «</w:t>
      </w:r>
      <w:r w:rsidR="00C7081E" w:rsidRPr="00F2410B">
        <w:rPr>
          <w:bCs/>
          <w:szCs w:val="28"/>
        </w:rPr>
        <w:t>Региональное отделение Социалистической политической партии «СПРАВЕДЛИВАЯ РОССИЯ – ПАТРИОТЫ – ЗА ПРАВДУ»</w:t>
      </w:r>
      <w:r w:rsidR="00C7081E">
        <w:rPr>
          <w:bCs/>
          <w:szCs w:val="28"/>
        </w:rPr>
        <w:t xml:space="preserve">, </w:t>
      </w:r>
      <w:r>
        <w:rPr>
          <w:bCs/>
          <w:szCs w:val="28"/>
        </w:rPr>
        <w:t xml:space="preserve">об отказе </w:t>
      </w:r>
      <w:r w:rsidR="00E17EAD">
        <w:rPr>
          <w:bCs/>
          <w:szCs w:val="28"/>
        </w:rPr>
        <w:t xml:space="preserve">принять </w:t>
      </w:r>
      <w:r w:rsidR="007706CF">
        <w:rPr>
          <w:bCs/>
          <w:szCs w:val="28"/>
        </w:rPr>
        <w:t>мандат депутата городской Думы Краснодара восьмого созыва</w:t>
      </w:r>
      <w:r w:rsidR="00E17EAD">
        <w:rPr>
          <w:bCs/>
          <w:szCs w:val="28"/>
        </w:rPr>
        <w:t>.</w:t>
      </w:r>
    </w:p>
    <w:p w14:paraId="39ACCA6C" w14:textId="29489B85" w:rsidR="008A545E" w:rsidRDefault="00E17EAD" w:rsidP="00E17EAD">
      <w:pPr>
        <w:pStyle w:val="a8"/>
        <w:suppressAutoHyphens/>
        <w:spacing w:after="60"/>
        <w:ind w:firstLine="709"/>
        <w:rPr>
          <w:bCs/>
          <w:szCs w:val="28"/>
        </w:rPr>
      </w:pPr>
      <w:r>
        <w:rPr>
          <w:bCs/>
          <w:szCs w:val="28"/>
        </w:rPr>
        <w:t xml:space="preserve">В соответствии с </w:t>
      </w:r>
      <w:r w:rsidR="007706CF">
        <w:rPr>
          <w:bCs/>
          <w:szCs w:val="28"/>
        </w:rPr>
        <w:t>частью 4 статьи </w:t>
      </w:r>
      <w:r w:rsidR="00E5389D">
        <w:rPr>
          <w:bCs/>
          <w:szCs w:val="28"/>
        </w:rPr>
        <w:t xml:space="preserve">98.1 Закона Краснодарского края от </w:t>
      </w:r>
      <w:r w:rsidR="00E5389D" w:rsidRPr="00E5389D">
        <w:rPr>
          <w:bCs/>
          <w:szCs w:val="28"/>
        </w:rPr>
        <w:t>26.12.2005 № 966-КЗ «О муниципальных выборах в Краснодарском крае»</w:t>
      </w:r>
      <w:r w:rsidR="008A545E">
        <w:rPr>
          <w:bCs/>
          <w:szCs w:val="28"/>
        </w:rPr>
        <w:t xml:space="preserve"> </w:t>
      </w:r>
      <w:r w:rsidR="00DF4ACA">
        <w:rPr>
          <w:bCs/>
          <w:szCs w:val="28"/>
        </w:rPr>
        <w:t>е</w:t>
      </w:r>
      <w:r w:rsidR="008A545E" w:rsidRPr="008A545E">
        <w:rPr>
          <w:bCs/>
          <w:szCs w:val="28"/>
        </w:rPr>
        <w:t>сли после первоначального распределения депутатских мандатов внутри муниципального списка кандидатов зарегистрированный кандидат отказался принять депутатский мандат или если зарегистрированный кандидат не сложил несовместимые со статусом депутата представительного органа муниципального образования полномочия, а также если депутатский мандат оказался вакантным в силу иных оснований, указанный мандат передается зарегистрированному кандидату из того же муниципального списка кандидатов. Депутатский мандат передается первому в порядке очередности, предусмотренной частью</w:t>
      </w:r>
      <w:r w:rsidR="00DF4ACA">
        <w:rPr>
          <w:bCs/>
          <w:szCs w:val="28"/>
        </w:rPr>
        <w:t> </w:t>
      </w:r>
      <w:r w:rsidR="008A545E" w:rsidRPr="008A545E">
        <w:rPr>
          <w:bCs/>
          <w:szCs w:val="28"/>
        </w:rPr>
        <w:t>7 статьи</w:t>
      </w:r>
      <w:r w:rsidR="00DF4ACA">
        <w:rPr>
          <w:bCs/>
          <w:szCs w:val="28"/>
        </w:rPr>
        <w:t> </w:t>
      </w:r>
      <w:r w:rsidR="008A545E" w:rsidRPr="008A545E">
        <w:rPr>
          <w:bCs/>
          <w:szCs w:val="28"/>
        </w:rPr>
        <w:t>97 Закона,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кандидатов (</w:t>
      </w:r>
      <w:proofErr w:type="spellStart"/>
      <w:r w:rsidR="008A545E" w:rsidRPr="008A545E">
        <w:rPr>
          <w:bCs/>
          <w:szCs w:val="28"/>
        </w:rPr>
        <w:t>общемуниципальную</w:t>
      </w:r>
      <w:proofErr w:type="spellEnd"/>
      <w:r w:rsidR="008A545E" w:rsidRPr="008A545E">
        <w:rPr>
          <w:bCs/>
          <w:szCs w:val="28"/>
        </w:rPr>
        <w:t xml:space="preserve"> часть муниципального списка кандидатов), что и </w:t>
      </w:r>
      <w:r w:rsidR="008A545E" w:rsidRPr="008A545E">
        <w:rPr>
          <w:bCs/>
          <w:szCs w:val="28"/>
        </w:rPr>
        <w:lastRenderedPageBreak/>
        <w:t xml:space="preserve">зарегистрированный кандидат, депутатский мандат которого оказался вакантным. Если в соответствующей территориальной группе кандидатов (в </w:t>
      </w:r>
      <w:proofErr w:type="spellStart"/>
      <w:r w:rsidR="008A545E" w:rsidRPr="008A545E">
        <w:rPr>
          <w:bCs/>
          <w:szCs w:val="28"/>
        </w:rPr>
        <w:t>общемуниципальной</w:t>
      </w:r>
      <w:proofErr w:type="spellEnd"/>
      <w:r w:rsidR="008A545E" w:rsidRPr="008A545E">
        <w:rPr>
          <w:bCs/>
          <w:szCs w:val="28"/>
        </w:rPr>
        <w:t xml:space="preserve"> части муниципального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территориальными группами кандидатов того же муниципального списка кандидатов в соответствии с методикой распределения депутатских мандатов, предусмотренной частью 3 </w:t>
      </w:r>
      <w:r w:rsidR="00DF4ACA">
        <w:rPr>
          <w:bCs/>
          <w:szCs w:val="28"/>
        </w:rPr>
        <w:t>данной</w:t>
      </w:r>
      <w:r w:rsidR="008A545E" w:rsidRPr="008A545E">
        <w:rPr>
          <w:bCs/>
          <w:szCs w:val="28"/>
        </w:rPr>
        <w:t xml:space="preserve"> статьи.</w:t>
      </w:r>
    </w:p>
    <w:p w14:paraId="52ED0105" w14:textId="32E91965" w:rsidR="00F50224" w:rsidRDefault="00230C00" w:rsidP="00F50224">
      <w:pPr>
        <w:suppressAutoHyphens/>
        <w:spacing w:after="60"/>
        <w:ind w:firstLine="709"/>
        <w:rPr>
          <w:rFonts w:eastAsia="Calibri"/>
          <w:color w:val="000000"/>
          <w:szCs w:val="28"/>
          <w:lang w:eastAsia="en-US"/>
        </w:rPr>
      </w:pPr>
      <w:r>
        <w:rPr>
          <w:bCs/>
          <w:szCs w:val="28"/>
        </w:rPr>
        <w:t xml:space="preserve">Согласно </w:t>
      </w:r>
      <w:r w:rsidR="00C8711A" w:rsidRPr="00C8711A">
        <w:rPr>
          <w:bCs/>
          <w:szCs w:val="28"/>
        </w:rPr>
        <w:t>протокол</w:t>
      </w:r>
      <w:r>
        <w:rPr>
          <w:bCs/>
          <w:szCs w:val="28"/>
        </w:rPr>
        <w:t>у</w:t>
      </w:r>
      <w:r w:rsidR="00C8711A" w:rsidRPr="00C8711A">
        <w:rPr>
          <w:bCs/>
          <w:szCs w:val="28"/>
        </w:rPr>
        <w:t xml:space="preserve"> о результатах выборов депутатов городской Думы Краснодара восьмого созыва по муниципальному избирательному округу</w:t>
      </w:r>
      <w:r>
        <w:rPr>
          <w:bCs/>
          <w:szCs w:val="28"/>
        </w:rPr>
        <w:t xml:space="preserve"> </w:t>
      </w:r>
      <w:r w:rsidR="0023480D">
        <w:rPr>
          <w:bCs/>
          <w:szCs w:val="28"/>
        </w:rPr>
        <w:t xml:space="preserve">максимальное значение доли </w:t>
      </w:r>
      <w:r w:rsidR="0023480D" w:rsidRPr="0023480D">
        <w:rPr>
          <w:bCs/>
          <w:szCs w:val="28"/>
        </w:rPr>
        <w:t xml:space="preserve">(в процентах до второго знака после запятой) числа голосов, </w:t>
      </w:r>
      <w:r w:rsidR="00891BAC">
        <w:rPr>
          <w:bCs/>
          <w:szCs w:val="28"/>
        </w:rPr>
        <w:t xml:space="preserve">полученных </w:t>
      </w:r>
      <w:r w:rsidR="00891BAC" w:rsidRPr="00891BAC">
        <w:rPr>
          <w:bCs/>
          <w:szCs w:val="28"/>
        </w:rPr>
        <w:t>муниципальным списком кандидатов</w:t>
      </w:r>
      <w:r w:rsidR="00E929EC">
        <w:rPr>
          <w:bCs/>
          <w:szCs w:val="28"/>
        </w:rPr>
        <w:t xml:space="preserve">, </w:t>
      </w:r>
      <w:r w:rsidR="00E929EC" w:rsidRPr="00F2410B">
        <w:rPr>
          <w:szCs w:val="28"/>
        </w:rPr>
        <w:t>выдвинут</w:t>
      </w:r>
      <w:r w:rsidR="00E929EC">
        <w:rPr>
          <w:szCs w:val="28"/>
        </w:rPr>
        <w:t>ым</w:t>
      </w:r>
      <w:r w:rsidR="00E929EC" w:rsidRPr="00F2410B">
        <w:rPr>
          <w:szCs w:val="28"/>
        </w:rPr>
        <w:t xml:space="preserve"> избирательным объединением «</w:t>
      </w:r>
      <w:r w:rsidR="00E929EC" w:rsidRPr="00F2410B">
        <w:rPr>
          <w:bCs/>
          <w:szCs w:val="28"/>
        </w:rPr>
        <w:t>Региональное отделение Социалистической политической партии «СПРАВЕДЛИВАЯ РОССИЯ – ПАТРИОТЫ – ЗА ПРАВДУ»</w:t>
      </w:r>
      <w:r w:rsidR="00E929EC">
        <w:rPr>
          <w:bCs/>
          <w:szCs w:val="28"/>
        </w:rPr>
        <w:t>, приходится на территориальную группу № </w:t>
      </w:r>
      <w:r w:rsidR="00F50224">
        <w:rPr>
          <w:bCs/>
          <w:szCs w:val="28"/>
        </w:rPr>
        <w:t xml:space="preserve">19, </w:t>
      </w:r>
      <w:r w:rsidR="00F50224" w:rsidRPr="00F2410B">
        <w:rPr>
          <w:szCs w:val="28"/>
        </w:rPr>
        <w:t>соответствующ</w:t>
      </w:r>
      <w:r w:rsidR="00920AF9">
        <w:rPr>
          <w:szCs w:val="28"/>
        </w:rPr>
        <w:t>ую</w:t>
      </w:r>
      <w:r w:rsidR="00F50224" w:rsidRPr="00F2410B">
        <w:rPr>
          <w:szCs w:val="28"/>
        </w:rPr>
        <w:t xml:space="preserve"> </w:t>
      </w:r>
      <w:r w:rsidR="00F50224" w:rsidRPr="00F2410B">
        <w:rPr>
          <w:rFonts w:eastAsia="Calibri"/>
          <w:color w:val="000000"/>
          <w:szCs w:val="28"/>
          <w:lang w:eastAsia="en-US"/>
        </w:rPr>
        <w:t>одномандатному избирательному округу № 1</w:t>
      </w:r>
      <w:r w:rsidR="00F50224">
        <w:rPr>
          <w:rFonts w:eastAsia="Calibri"/>
          <w:color w:val="000000"/>
          <w:szCs w:val="28"/>
          <w:lang w:eastAsia="en-US"/>
        </w:rPr>
        <w:t>9.</w:t>
      </w:r>
    </w:p>
    <w:p w14:paraId="3FE285C0" w14:textId="6CC50365" w:rsidR="004244C8" w:rsidRPr="00F2410B" w:rsidRDefault="004244C8" w:rsidP="004244C8">
      <w:pPr>
        <w:pStyle w:val="a8"/>
        <w:suppressAutoHyphens/>
        <w:spacing w:after="60"/>
        <w:ind w:firstLine="709"/>
        <w:rPr>
          <w:szCs w:val="28"/>
        </w:rPr>
      </w:pPr>
      <w:r w:rsidRPr="00F2410B">
        <w:rPr>
          <w:szCs w:val="28"/>
        </w:rPr>
        <w:t>В соответствии со статьями 57 и 97 Закона Краснодарского края «О</w:t>
      </w:r>
      <w:r>
        <w:rPr>
          <w:szCs w:val="28"/>
        </w:rPr>
        <w:t> </w:t>
      </w:r>
      <w:r w:rsidRPr="00F2410B">
        <w:rPr>
          <w:szCs w:val="28"/>
        </w:rPr>
        <w:t>муниципальных выборах в Краснодарском крае» территориальная избирательная комиссия Центральная г. Краснодар РЕШИЛА:</w:t>
      </w:r>
    </w:p>
    <w:p w14:paraId="58193A26" w14:textId="77777777" w:rsidR="00F50224" w:rsidRDefault="00F50224" w:rsidP="00E17EAD">
      <w:pPr>
        <w:pStyle w:val="a8"/>
        <w:suppressAutoHyphens/>
        <w:spacing w:after="60"/>
        <w:ind w:firstLine="709"/>
        <w:rPr>
          <w:bCs/>
          <w:szCs w:val="28"/>
        </w:rPr>
      </w:pPr>
    </w:p>
    <w:p w14:paraId="1106B325" w14:textId="372A736F" w:rsidR="00DB3F61" w:rsidRDefault="004244C8" w:rsidP="00E17EAD">
      <w:pPr>
        <w:pStyle w:val="a8"/>
        <w:suppressAutoHyphens/>
        <w:spacing w:after="60"/>
        <w:ind w:firstLine="709"/>
        <w:rPr>
          <w:bCs/>
          <w:szCs w:val="28"/>
        </w:rPr>
      </w:pPr>
      <w:r>
        <w:rPr>
          <w:bCs/>
          <w:szCs w:val="28"/>
        </w:rPr>
        <w:t xml:space="preserve">1. Передать </w:t>
      </w:r>
      <w:r w:rsidR="00393A81" w:rsidRPr="00393A81">
        <w:rPr>
          <w:bCs/>
          <w:szCs w:val="28"/>
        </w:rPr>
        <w:t xml:space="preserve">депутатский мандат </w:t>
      </w:r>
      <w:r w:rsidR="00B632F0">
        <w:rPr>
          <w:bCs/>
          <w:szCs w:val="28"/>
        </w:rPr>
        <w:t>зарегистрированному кандидату в депутаты городской Думы Краснодара восьмого созыва</w:t>
      </w:r>
      <w:r w:rsidR="00DB3F61">
        <w:rPr>
          <w:bCs/>
          <w:szCs w:val="28"/>
        </w:rPr>
        <w:t xml:space="preserve"> из муниципального списка </w:t>
      </w:r>
      <w:r w:rsidR="00DB3F61" w:rsidRPr="00DB3F61">
        <w:rPr>
          <w:bCs/>
          <w:szCs w:val="28"/>
        </w:rPr>
        <w:t>кандидатов, выдвинутых избирательным объединением «Региональное отделение Социалистической политической партии «СПРАВЕДЛИВАЯ РОССИЯ – ПАТРИОТЫ – ЗА ПРАВДУ» в Краснодарском крае»</w:t>
      </w:r>
      <w:r w:rsidR="00DB3F61">
        <w:rPr>
          <w:bCs/>
          <w:szCs w:val="28"/>
        </w:rPr>
        <w:t xml:space="preserve">, Айвазову Христофору </w:t>
      </w:r>
      <w:proofErr w:type="spellStart"/>
      <w:r w:rsidR="00DB3F61">
        <w:rPr>
          <w:bCs/>
          <w:szCs w:val="28"/>
        </w:rPr>
        <w:t>Резоевичу</w:t>
      </w:r>
      <w:proofErr w:type="spellEnd"/>
      <w:r w:rsidR="00DB3F61">
        <w:rPr>
          <w:bCs/>
          <w:szCs w:val="28"/>
        </w:rPr>
        <w:t xml:space="preserve"> (</w:t>
      </w:r>
      <w:r w:rsidR="00B2062D">
        <w:rPr>
          <w:bCs/>
          <w:szCs w:val="28"/>
        </w:rPr>
        <w:t xml:space="preserve">№ 1 в </w:t>
      </w:r>
      <w:r w:rsidR="00B2062D" w:rsidRPr="00F2410B">
        <w:rPr>
          <w:szCs w:val="28"/>
        </w:rPr>
        <w:t>т</w:t>
      </w:r>
      <w:r w:rsidR="00B2062D" w:rsidRPr="00F2410B">
        <w:rPr>
          <w:rFonts w:eastAsia="Calibri"/>
          <w:color w:val="000000"/>
          <w:szCs w:val="28"/>
          <w:lang w:eastAsia="en-US"/>
        </w:rPr>
        <w:t>ерриториальной группе № </w:t>
      </w:r>
      <w:r w:rsidR="00B2062D">
        <w:rPr>
          <w:rFonts w:eastAsia="Calibri"/>
          <w:color w:val="000000"/>
          <w:szCs w:val="28"/>
          <w:lang w:eastAsia="en-US"/>
        </w:rPr>
        <w:t>19</w:t>
      </w:r>
      <w:r w:rsidR="00B2062D" w:rsidRPr="00F2410B">
        <w:rPr>
          <w:rFonts w:eastAsia="Calibri"/>
          <w:color w:val="000000"/>
          <w:szCs w:val="28"/>
          <w:lang w:eastAsia="en-US"/>
        </w:rPr>
        <w:t>, соответствующей одномандатному избирательному округу № 1</w:t>
      </w:r>
      <w:r w:rsidR="00B2062D">
        <w:rPr>
          <w:rFonts w:eastAsia="Calibri"/>
          <w:color w:val="000000"/>
          <w:szCs w:val="28"/>
          <w:lang w:eastAsia="en-US"/>
        </w:rPr>
        <w:t>9</w:t>
      </w:r>
      <w:r w:rsidR="00B2062D" w:rsidRPr="00F2410B">
        <w:rPr>
          <w:rFonts w:eastAsia="Calibri"/>
          <w:color w:val="000000"/>
          <w:szCs w:val="28"/>
          <w:lang w:eastAsia="en-US"/>
        </w:rPr>
        <w:t>)</w:t>
      </w:r>
      <w:r w:rsidR="00B2062D">
        <w:rPr>
          <w:rFonts w:eastAsia="Calibri"/>
          <w:color w:val="000000"/>
          <w:szCs w:val="28"/>
          <w:lang w:eastAsia="en-US"/>
        </w:rPr>
        <w:t>.</w:t>
      </w:r>
    </w:p>
    <w:p w14:paraId="09BBAF4C" w14:textId="3E396D8E" w:rsidR="00B2062D" w:rsidRPr="00F2410B" w:rsidRDefault="00B2062D" w:rsidP="00B2062D">
      <w:pPr>
        <w:pStyle w:val="a8"/>
        <w:suppressAutoHyphens/>
        <w:spacing w:after="60"/>
        <w:ind w:firstLine="709"/>
        <w:rPr>
          <w:szCs w:val="28"/>
        </w:rPr>
      </w:pPr>
      <w:r>
        <w:rPr>
          <w:bCs/>
          <w:szCs w:val="28"/>
        </w:rPr>
        <w:t>2. </w:t>
      </w:r>
      <w:r w:rsidRPr="00F2410B">
        <w:rPr>
          <w:szCs w:val="28"/>
        </w:rPr>
        <w:t xml:space="preserve">Известить </w:t>
      </w:r>
      <w:r>
        <w:rPr>
          <w:szCs w:val="28"/>
        </w:rPr>
        <w:t xml:space="preserve">Айвазова Христофора </w:t>
      </w:r>
      <w:proofErr w:type="spellStart"/>
      <w:r>
        <w:rPr>
          <w:szCs w:val="28"/>
        </w:rPr>
        <w:t>Резоевича</w:t>
      </w:r>
      <w:proofErr w:type="spellEnd"/>
      <w:r>
        <w:rPr>
          <w:szCs w:val="28"/>
        </w:rPr>
        <w:t xml:space="preserve"> </w:t>
      </w:r>
      <w:r w:rsidRPr="00F2410B">
        <w:rPr>
          <w:szCs w:val="28"/>
        </w:rPr>
        <w:t>о</w:t>
      </w:r>
      <w:r>
        <w:rPr>
          <w:szCs w:val="28"/>
        </w:rPr>
        <w:t xml:space="preserve"> его</w:t>
      </w:r>
      <w:r w:rsidRPr="00F2410B">
        <w:rPr>
          <w:szCs w:val="28"/>
        </w:rPr>
        <w:t xml:space="preserve"> избрании.</w:t>
      </w:r>
    </w:p>
    <w:p w14:paraId="3FF31FD1" w14:textId="4D40BDDD" w:rsidR="00704ACE" w:rsidRPr="00F2410B" w:rsidRDefault="004A155B" w:rsidP="004A155B">
      <w:pPr>
        <w:pStyle w:val="a8"/>
        <w:suppressAutoHyphens/>
        <w:spacing w:after="60"/>
        <w:ind w:firstLine="709"/>
      </w:pPr>
      <w:r>
        <w:rPr>
          <w:bCs/>
          <w:szCs w:val="28"/>
        </w:rPr>
        <w:t>3. </w:t>
      </w:r>
      <w:r>
        <w:t>Р</w:t>
      </w:r>
      <w:r w:rsidR="00704ACE" w:rsidRPr="00F2410B">
        <w:t>азместить на официальном сайте (странице) территориальной избирательной комиссии Центральная г. Краснодара в сети Интернет.</w:t>
      </w:r>
    </w:p>
    <w:p w14:paraId="6D186386" w14:textId="7A904D23" w:rsidR="00704ACE" w:rsidRPr="00F2410B" w:rsidRDefault="004A155B" w:rsidP="00FC74B9">
      <w:pPr>
        <w:suppressAutoHyphens/>
        <w:spacing w:after="60"/>
        <w:ind w:firstLine="709"/>
      </w:pPr>
      <w:r>
        <w:t>4</w:t>
      </w:r>
      <w:r w:rsidR="00704ACE" w:rsidRPr="00F2410B">
        <w:t>.</w:t>
      </w:r>
      <w:r w:rsidR="003D4A75" w:rsidRPr="00F2410B">
        <w:t> </w:t>
      </w:r>
      <w:r w:rsidR="00704ACE" w:rsidRPr="00F2410B">
        <w:t xml:space="preserve">Возложить контроль за выполнением пунктов </w:t>
      </w:r>
      <w:r w:rsidR="0072080B">
        <w:t>2</w:t>
      </w:r>
      <w:r w:rsidR="00BC75A5" w:rsidRPr="00F2410B">
        <w:t xml:space="preserve">, </w:t>
      </w:r>
      <w:r w:rsidR="0072080B">
        <w:t>3</w:t>
      </w:r>
      <w:r w:rsidR="00704ACE" w:rsidRPr="00F2410B">
        <w:t xml:space="preserve"> настоящего решения на секретаря территориальной избирательной комиссии Центральная г. Краснодара Мамину В.Н.</w:t>
      </w:r>
    </w:p>
    <w:p w14:paraId="5BAEFA46" w14:textId="77777777" w:rsidR="00704ACE" w:rsidRPr="00F2410B" w:rsidRDefault="00704ACE" w:rsidP="007F68F2">
      <w:pPr>
        <w:suppressAutoHyphens/>
        <w:spacing w:line="360" w:lineRule="auto"/>
        <w:ind w:firstLine="567"/>
      </w:pPr>
    </w:p>
    <w:p w14:paraId="4848D22C" w14:textId="77777777" w:rsidR="003D4A75" w:rsidRPr="00F2410B" w:rsidRDefault="003D4A75" w:rsidP="007F68F2">
      <w:pPr>
        <w:suppressAutoHyphens/>
        <w:spacing w:line="360" w:lineRule="auto"/>
        <w:ind w:firstLine="567"/>
      </w:pPr>
    </w:p>
    <w:p w14:paraId="62C42D2A" w14:textId="77777777" w:rsidR="00704ACE" w:rsidRPr="00F2410B" w:rsidRDefault="00704ACE" w:rsidP="007F68F2">
      <w:pPr>
        <w:suppressAutoHyphens/>
      </w:pPr>
      <w:r w:rsidRPr="00F2410B">
        <w:t>Председатель территориальной</w:t>
      </w:r>
    </w:p>
    <w:p w14:paraId="1B058704" w14:textId="77777777" w:rsidR="00704ACE" w:rsidRPr="00F2410B" w:rsidRDefault="00704ACE" w:rsidP="007F68F2">
      <w:pPr>
        <w:suppressAutoHyphens/>
      </w:pPr>
      <w:r w:rsidRPr="00F2410B">
        <w:t>избирательной комиссии</w:t>
      </w:r>
      <w:r w:rsidRPr="00F2410B">
        <w:tab/>
        <w:t xml:space="preserve">         </w:t>
      </w:r>
      <w:r w:rsidRPr="00F2410B">
        <w:tab/>
      </w:r>
      <w:r w:rsidRPr="00F2410B">
        <w:tab/>
        <w:t xml:space="preserve">                                    Р.С. Иващенко</w:t>
      </w:r>
    </w:p>
    <w:p w14:paraId="3E19675D" w14:textId="77777777" w:rsidR="00704ACE" w:rsidRPr="00F2410B" w:rsidRDefault="00704ACE" w:rsidP="007F68F2">
      <w:pPr>
        <w:suppressAutoHyphens/>
      </w:pPr>
    </w:p>
    <w:p w14:paraId="6F9F3C7D" w14:textId="77777777" w:rsidR="00704ACE" w:rsidRPr="00F2410B" w:rsidRDefault="00704ACE" w:rsidP="007F68F2">
      <w:pPr>
        <w:suppressAutoHyphens/>
      </w:pPr>
      <w:r w:rsidRPr="00F2410B">
        <w:t xml:space="preserve">Секретарь территориальной </w:t>
      </w:r>
    </w:p>
    <w:p w14:paraId="21F06D18" w14:textId="2CB3AE6A" w:rsidR="00FA3E7A" w:rsidRDefault="00704ACE" w:rsidP="003D4A75">
      <w:pPr>
        <w:suppressAutoHyphens/>
        <w:rPr>
          <w:b/>
          <w:szCs w:val="28"/>
        </w:rPr>
      </w:pPr>
      <w:r w:rsidRPr="00F2410B">
        <w:t>избирательной комиссии</w:t>
      </w:r>
      <w:r w:rsidRPr="00F2410B">
        <w:tab/>
      </w:r>
      <w:r w:rsidRPr="00F2410B">
        <w:tab/>
      </w:r>
      <w:r w:rsidRPr="00F2410B">
        <w:tab/>
        <w:t xml:space="preserve"> </w:t>
      </w:r>
      <w:r w:rsidRPr="00F2410B">
        <w:tab/>
      </w:r>
      <w:r w:rsidRPr="00F2410B">
        <w:tab/>
      </w:r>
      <w:r w:rsidRPr="00F2410B">
        <w:tab/>
        <w:t xml:space="preserve">     В.Н. Мамина</w:t>
      </w:r>
    </w:p>
    <w:sectPr w:rsidR="00FA3E7A" w:rsidSect="00D75B7E">
      <w:headerReference w:type="default" r:id="rId8"/>
      <w:pgSz w:w="11906" w:h="16838" w:code="9"/>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D2F3" w14:textId="77777777" w:rsidR="00AF3FB8" w:rsidRDefault="00AF3FB8">
      <w:r>
        <w:separator/>
      </w:r>
    </w:p>
  </w:endnote>
  <w:endnote w:type="continuationSeparator" w:id="0">
    <w:p w14:paraId="2186DB40" w14:textId="77777777" w:rsidR="00AF3FB8" w:rsidRDefault="00AF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oolBook">
    <w:altName w:val="Times New Roman"/>
    <w:charset w:val="00"/>
    <w:family w:val="auto"/>
    <w:pitch w:val="variable"/>
    <w:sig w:usb0="00000203"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5E53" w14:textId="77777777" w:rsidR="00AF3FB8" w:rsidRDefault="00AF3FB8">
      <w:r>
        <w:separator/>
      </w:r>
    </w:p>
  </w:footnote>
  <w:footnote w:type="continuationSeparator" w:id="0">
    <w:p w14:paraId="71B187C5" w14:textId="77777777" w:rsidR="00AF3FB8" w:rsidRDefault="00AF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BE34" w14:textId="77777777" w:rsidR="003C745B" w:rsidRDefault="003C745B">
    <w:pPr>
      <w:pStyle w:val="a5"/>
      <w:jc w:val="center"/>
    </w:pPr>
    <w:r>
      <w:fldChar w:fldCharType="begin"/>
    </w:r>
    <w:r>
      <w:instrText>PAGE   \* MERGEFORMAT</w:instrText>
    </w:r>
    <w:r>
      <w:fldChar w:fldCharType="separate"/>
    </w:r>
    <w:r w:rsidR="00BC75A5">
      <w:rPr>
        <w:noProof/>
      </w:rPr>
      <w:t>4</w:t>
    </w:r>
    <w:r>
      <w:fldChar w:fldCharType="end"/>
    </w:r>
  </w:p>
  <w:p w14:paraId="533ABC30" w14:textId="77777777" w:rsidR="003C745B" w:rsidRDefault="003C74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428ED"/>
    <w:multiLevelType w:val="singleLevel"/>
    <w:tmpl w:val="84482ACE"/>
    <w:lvl w:ilvl="0">
      <w:start w:val="1"/>
      <w:numFmt w:val="decimal"/>
      <w:lvlText w:val="%1. "/>
      <w:legacy w:legacy="1" w:legacySpace="0" w:legacyIndent="283"/>
      <w:lvlJc w:val="left"/>
      <w:pPr>
        <w:ind w:left="851" w:hanging="283"/>
      </w:pPr>
      <w:rPr>
        <w:rFonts w:ascii="SchoolBook" w:hAnsi="SchoolBook" w:hint="default"/>
        <w:b w:val="0"/>
        <w:i w:val="0"/>
        <w:sz w:val="26"/>
        <w:u w:val="none"/>
      </w:rPr>
    </w:lvl>
  </w:abstractNum>
  <w:abstractNum w:abstractNumId="1" w15:restartNumberingAfterBreak="0">
    <w:nsid w:val="4FE82F3E"/>
    <w:multiLevelType w:val="singleLevel"/>
    <w:tmpl w:val="427E5086"/>
    <w:lvl w:ilvl="0">
      <w:numFmt w:val="bullet"/>
      <w:lvlText w:val="-"/>
      <w:lvlJc w:val="left"/>
      <w:pPr>
        <w:tabs>
          <w:tab w:val="num" w:pos="1065"/>
        </w:tabs>
        <w:ind w:left="1065" w:hanging="360"/>
      </w:pPr>
      <w:rPr>
        <w:rFonts w:hint="default"/>
      </w:rPr>
    </w:lvl>
  </w:abstractNum>
  <w:num w:numId="1" w16cid:durableId="167445273">
    <w:abstractNumId w:val="1"/>
  </w:num>
  <w:num w:numId="2" w16cid:durableId="8519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90"/>
    <w:rsid w:val="0001246C"/>
    <w:rsid w:val="00014606"/>
    <w:rsid w:val="0003172C"/>
    <w:rsid w:val="000460E7"/>
    <w:rsid w:val="00061E9F"/>
    <w:rsid w:val="00074D0C"/>
    <w:rsid w:val="000806DD"/>
    <w:rsid w:val="000A4C05"/>
    <w:rsid w:val="000B252D"/>
    <w:rsid w:val="000B43B6"/>
    <w:rsid w:val="000D1650"/>
    <w:rsid w:val="000E2D09"/>
    <w:rsid w:val="000E73BB"/>
    <w:rsid w:val="000F490B"/>
    <w:rsid w:val="000F50E1"/>
    <w:rsid w:val="0010484C"/>
    <w:rsid w:val="00113121"/>
    <w:rsid w:val="00117F90"/>
    <w:rsid w:val="0017457C"/>
    <w:rsid w:val="00175C64"/>
    <w:rsid w:val="001B092F"/>
    <w:rsid w:val="001B77A9"/>
    <w:rsid w:val="001E1FD6"/>
    <w:rsid w:val="001E63A5"/>
    <w:rsid w:val="0020724F"/>
    <w:rsid w:val="00210264"/>
    <w:rsid w:val="00210A8B"/>
    <w:rsid w:val="00213073"/>
    <w:rsid w:val="00216070"/>
    <w:rsid w:val="0022740F"/>
    <w:rsid w:val="00230C00"/>
    <w:rsid w:val="0023480D"/>
    <w:rsid w:val="00235037"/>
    <w:rsid w:val="00237F7B"/>
    <w:rsid w:val="0024566C"/>
    <w:rsid w:val="002603E1"/>
    <w:rsid w:val="00261909"/>
    <w:rsid w:val="00263862"/>
    <w:rsid w:val="00263863"/>
    <w:rsid w:val="0026505D"/>
    <w:rsid w:val="00267155"/>
    <w:rsid w:val="002731BB"/>
    <w:rsid w:val="002779C6"/>
    <w:rsid w:val="002B2F22"/>
    <w:rsid w:val="002D5286"/>
    <w:rsid w:val="002D5EE5"/>
    <w:rsid w:val="002E1367"/>
    <w:rsid w:val="002E2A50"/>
    <w:rsid w:val="002E4D6F"/>
    <w:rsid w:val="002E5243"/>
    <w:rsid w:val="003023DD"/>
    <w:rsid w:val="0030666B"/>
    <w:rsid w:val="0031603E"/>
    <w:rsid w:val="00316C7A"/>
    <w:rsid w:val="00324625"/>
    <w:rsid w:val="00327F29"/>
    <w:rsid w:val="00335F52"/>
    <w:rsid w:val="0034006A"/>
    <w:rsid w:val="00350918"/>
    <w:rsid w:val="00360969"/>
    <w:rsid w:val="003624B1"/>
    <w:rsid w:val="00370AD9"/>
    <w:rsid w:val="00372FAB"/>
    <w:rsid w:val="00382BC1"/>
    <w:rsid w:val="00393A81"/>
    <w:rsid w:val="003A2F5E"/>
    <w:rsid w:val="003C56EF"/>
    <w:rsid w:val="003C745B"/>
    <w:rsid w:val="003D4A75"/>
    <w:rsid w:val="003D75D6"/>
    <w:rsid w:val="003E3536"/>
    <w:rsid w:val="00403D84"/>
    <w:rsid w:val="004125E9"/>
    <w:rsid w:val="004224C7"/>
    <w:rsid w:val="004244C8"/>
    <w:rsid w:val="004343C1"/>
    <w:rsid w:val="004422E1"/>
    <w:rsid w:val="0045296D"/>
    <w:rsid w:val="004544F6"/>
    <w:rsid w:val="00464EB5"/>
    <w:rsid w:val="00471D72"/>
    <w:rsid w:val="00480301"/>
    <w:rsid w:val="00480F5A"/>
    <w:rsid w:val="00492737"/>
    <w:rsid w:val="00494358"/>
    <w:rsid w:val="004A155B"/>
    <w:rsid w:val="004A777D"/>
    <w:rsid w:val="004D0A53"/>
    <w:rsid w:val="004E3CA8"/>
    <w:rsid w:val="004E55C6"/>
    <w:rsid w:val="00503752"/>
    <w:rsid w:val="005104F1"/>
    <w:rsid w:val="00545CB8"/>
    <w:rsid w:val="00557674"/>
    <w:rsid w:val="00564A61"/>
    <w:rsid w:val="00574283"/>
    <w:rsid w:val="005E49C8"/>
    <w:rsid w:val="0060319A"/>
    <w:rsid w:val="00606478"/>
    <w:rsid w:val="00626744"/>
    <w:rsid w:val="00686D3E"/>
    <w:rsid w:val="006A223A"/>
    <w:rsid w:val="006A235E"/>
    <w:rsid w:val="006B0828"/>
    <w:rsid w:val="00704ACE"/>
    <w:rsid w:val="007139D3"/>
    <w:rsid w:val="0072080B"/>
    <w:rsid w:val="00720B3A"/>
    <w:rsid w:val="00724315"/>
    <w:rsid w:val="00746DF7"/>
    <w:rsid w:val="00753F26"/>
    <w:rsid w:val="00760507"/>
    <w:rsid w:val="007706CF"/>
    <w:rsid w:val="00770A37"/>
    <w:rsid w:val="007745BA"/>
    <w:rsid w:val="00792931"/>
    <w:rsid w:val="007C7D0F"/>
    <w:rsid w:val="007D0D1D"/>
    <w:rsid w:val="007F68F2"/>
    <w:rsid w:val="008009F6"/>
    <w:rsid w:val="00805ABB"/>
    <w:rsid w:val="00813AE6"/>
    <w:rsid w:val="00830FBD"/>
    <w:rsid w:val="00835940"/>
    <w:rsid w:val="00835EFF"/>
    <w:rsid w:val="00847535"/>
    <w:rsid w:val="00860F6A"/>
    <w:rsid w:val="008700E9"/>
    <w:rsid w:val="00874895"/>
    <w:rsid w:val="008764C8"/>
    <w:rsid w:val="00881BFE"/>
    <w:rsid w:val="00882945"/>
    <w:rsid w:val="00891BAC"/>
    <w:rsid w:val="008928A5"/>
    <w:rsid w:val="0089754E"/>
    <w:rsid w:val="008A545E"/>
    <w:rsid w:val="008F10C7"/>
    <w:rsid w:val="009017F9"/>
    <w:rsid w:val="00913BB0"/>
    <w:rsid w:val="00920AF9"/>
    <w:rsid w:val="00923BD5"/>
    <w:rsid w:val="00924949"/>
    <w:rsid w:val="00952512"/>
    <w:rsid w:val="00963AD8"/>
    <w:rsid w:val="009673B4"/>
    <w:rsid w:val="00985340"/>
    <w:rsid w:val="00996558"/>
    <w:rsid w:val="009A186A"/>
    <w:rsid w:val="009B0069"/>
    <w:rsid w:val="009B050C"/>
    <w:rsid w:val="009B65E7"/>
    <w:rsid w:val="009B6BD8"/>
    <w:rsid w:val="009C2169"/>
    <w:rsid w:val="009C6F1A"/>
    <w:rsid w:val="009E2021"/>
    <w:rsid w:val="00A41EFC"/>
    <w:rsid w:val="00A51068"/>
    <w:rsid w:val="00A53713"/>
    <w:rsid w:val="00A667FA"/>
    <w:rsid w:val="00A70F7F"/>
    <w:rsid w:val="00A76CB1"/>
    <w:rsid w:val="00A833E4"/>
    <w:rsid w:val="00AA3A57"/>
    <w:rsid w:val="00AC1013"/>
    <w:rsid w:val="00AF352E"/>
    <w:rsid w:val="00AF3FB8"/>
    <w:rsid w:val="00B12EFF"/>
    <w:rsid w:val="00B150E7"/>
    <w:rsid w:val="00B20207"/>
    <w:rsid w:val="00B2062D"/>
    <w:rsid w:val="00B32E1D"/>
    <w:rsid w:val="00B35D1E"/>
    <w:rsid w:val="00B43902"/>
    <w:rsid w:val="00B55549"/>
    <w:rsid w:val="00B632F0"/>
    <w:rsid w:val="00BA11BC"/>
    <w:rsid w:val="00BC75A5"/>
    <w:rsid w:val="00BF602F"/>
    <w:rsid w:val="00BF7A4A"/>
    <w:rsid w:val="00C06649"/>
    <w:rsid w:val="00C134D9"/>
    <w:rsid w:val="00C15ED9"/>
    <w:rsid w:val="00C2135A"/>
    <w:rsid w:val="00C510E2"/>
    <w:rsid w:val="00C655CD"/>
    <w:rsid w:val="00C660CB"/>
    <w:rsid w:val="00C6771E"/>
    <w:rsid w:val="00C702EF"/>
    <w:rsid w:val="00C7081E"/>
    <w:rsid w:val="00C70A2F"/>
    <w:rsid w:val="00C7464E"/>
    <w:rsid w:val="00C8711A"/>
    <w:rsid w:val="00C8740B"/>
    <w:rsid w:val="00CB05B9"/>
    <w:rsid w:val="00CB52BF"/>
    <w:rsid w:val="00CC7190"/>
    <w:rsid w:val="00CD34C5"/>
    <w:rsid w:val="00CD5B4C"/>
    <w:rsid w:val="00CF5885"/>
    <w:rsid w:val="00D02598"/>
    <w:rsid w:val="00D05E62"/>
    <w:rsid w:val="00D10022"/>
    <w:rsid w:val="00D355FD"/>
    <w:rsid w:val="00D72AF1"/>
    <w:rsid w:val="00D75B7E"/>
    <w:rsid w:val="00D85EC7"/>
    <w:rsid w:val="00D87D81"/>
    <w:rsid w:val="00D92777"/>
    <w:rsid w:val="00D933A6"/>
    <w:rsid w:val="00DA0C99"/>
    <w:rsid w:val="00DB3F61"/>
    <w:rsid w:val="00DC1217"/>
    <w:rsid w:val="00DC7ED8"/>
    <w:rsid w:val="00DD1986"/>
    <w:rsid w:val="00DD4218"/>
    <w:rsid w:val="00DE2E81"/>
    <w:rsid w:val="00DE4C93"/>
    <w:rsid w:val="00DE531A"/>
    <w:rsid w:val="00DE726D"/>
    <w:rsid w:val="00DF4ACA"/>
    <w:rsid w:val="00E00CB9"/>
    <w:rsid w:val="00E075CF"/>
    <w:rsid w:val="00E11017"/>
    <w:rsid w:val="00E1473C"/>
    <w:rsid w:val="00E14F5E"/>
    <w:rsid w:val="00E17EAD"/>
    <w:rsid w:val="00E245D3"/>
    <w:rsid w:val="00E31ED6"/>
    <w:rsid w:val="00E32C76"/>
    <w:rsid w:val="00E5389D"/>
    <w:rsid w:val="00E565F9"/>
    <w:rsid w:val="00E75F39"/>
    <w:rsid w:val="00E929EC"/>
    <w:rsid w:val="00EE0D89"/>
    <w:rsid w:val="00EE6CFA"/>
    <w:rsid w:val="00EF1746"/>
    <w:rsid w:val="00F048D6"/>
    <w:rsid w:val="00F230A0"/>
    <w:rsid w:val="00F2410B"/>
    <w:rsid w:val="00F2430F"/>
    <w:rsid w:val="00F27BBD"/>
    <w:rsid w:val="00F47313"/>
    <w:rsid w:val="00F50224"/>
    <w:rsid w:val="00F64501"/>
    <w:rsid w:val="00F7606A"/>
    <w:rsid w:val="00FA1AB0"/>
    <w:rsid w:val="00FA3E7A"/>
    <w:rsid w:val="00FB7562"/>
    <w:rsid w:val="00FC74B9"/>
    <w:rsid w:val="00FE12E8"/>
    <w:rsid w:val="00FE7996"/>
    <w:rsid w:val="00FE7D76"/>
    <w:rsid w:val="00FF6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EF357"/>
  <w15:chartTrackingRefBased/>
  <w15:docId w15:val="{0E1CD4DB-8A2E-43AC-BC64-74C6D7D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8"/>
    </w:rPr>
  </w:style>
  <w:style w:type="paragraph" w:styleId="1">
    <w:name w:val="heading 1"/>
    <w:basedOn w:val="a"/>
    <w:next w:val="a"/>
    <w:qFormat/>
    <w:pPr>
      <w:keepNext/>
      <w:spacing w:line="360" w:lineRule="auto"/>
      <w:jc w:val="center"/>
      <w:outlineLvl w:val="0"/>
    </w:pPr>
    <w:rPr>
      <w:sz w:val="32"/>
    </w:rPr>
  </w:style>
  <w:style w:type="paragraph" w:styleId="2">
    <w:name w:val="heading 2"/>
    <w:basedOn w:val="a"/>
    <w:next w:val="a"/>
    <w:link w:val="20"/>
    <w:uiPriority w:val="9"/>
    <w:unhideWhenUsed/>
    <w:qFormat/>
    <w:rsid w:val="00175C64"/>
    <w:pPr>
      <w:keepNext/>
      <w:spacing w:before="240" w:after="60"/>
      <w:outlineLvl w:val="1"/>
    </w:pPr>
    <w:rPr>
      <w:rFonts w:ascii="Cambria" w:hAnsi="Cambria"/>
      <w:b/>
      <w:bCs/>
      <w:i/>
      <w:iCs/>
      <w:szCs w:val="28"/>
    </w:rPr>
  </w:style>
  <w:style w:type="paragraph" w:styleId="6">
    <w:name w:val="heading 6"/>
    <w:basedOn w:val="a"/>
    <w:next w:val="a"/>
    <w:qFormat/>
    <w:rsid w:val="002731BB"/>
    <w:pPr>
      <w:spacing w:before="240" w:after="60"/>
      <w:jc w:val="left"/>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left"/>
    </w:pPr>
    <w:rPr>
      <w:sz w:val="22"/>
    </w:rPr>
  </w:style>
  <w:style w:type="paragraph" w:styleId="a5">
    <w:name w:val="header"/>
    <w:basedOn w:val="a"/>
    <w:link w:val="a6"/>
    <w:uiPriority w:val="99"/>
    <w:pPr>
      <w:tabs>
        <w:tab w:val="center" w:pos="4153"/>
        <w:tab w:val="right" w:pos="8306"/>
      </w:tabs>
    </w:pPr>
  </w:style>
  <w:style w:type="paragraph" w:styleId="a7">
    <w:name w:val="footer"/>
    <w:basedOn w:val="a"/>
    <w:pPr>
      <w:tabs>
        <w:tab w:val="center" w:pos="4153"/>
        <w:tab w:val="right" w:pos="8306"/>
      </w:tabs>
    </w:pPr>
  </w:style>
  <w:style w:type="paragraph" w:customStyle="1" w:styleId="4">
    <w:name w:val="заголовок 4"/>
    <w:basedOn w:val="a"/>
    <w:next w:val="a"/>
    <w:pPr>
      <w:keepNext/>
      <w:autoSpaceDE w:val="0"/>
      <w:autoSpaceDN w:val="0"/>
      <w:spacing w:line="480" w:lineRule="auto"/>
      <w:jc w:val="center"/>
    </w:pPr>
    <w:rPr>
      <w:b/>
    </w:rPr>
  </w:style>
  <w:style w:type="paragraph" w:styleId="21">
    <w:name w:val="Body Text 2"/>
    <w:basedOn w:val="a"/>
    <w:link w:val="22"/>
    <w:pPr>
      <w:ind w:right="3401"/>
    </w:pPr>
  </w:style>
  <w:style w:type="paragraph" w:styleId="a8">
    <w:name w:val="Body Text Indent"/>
    <w:basedOn w:val="a"/>
    <w:pPr>
      <w:ind w:firstLine="720"/>
    </w:pPr>
  </w:style>
  <w:style w:type="paragraph" w:customStyle="1" w:styleId="a9">
    <w:name w:val="Ст_колон"/>
    <w:basedOn w:val="a"/>
    <w:next w:val="a7"/>
    <w:rPr>
      <w:rFonts w:ascii="SchoolBook" w:hAnsi="SchoolBook"/>
      <w:sz w:val="26"/>
    </w:rPr>
  </w:style>
  <w:style w:type="paragraph" w:customStyle="1" w:styleId="210">
    <w:name w:val="Основной текст 21"/>
    <w:basedOn w:val="a"/>
    <w:pPr>
      <w:ind w:left="2160"/>
      <w:jc w:val="left"/>
    </w:pPr>
  </w:style>
  <w:style w:type="paragraph" w:customStyle="1" w:styleId="ConsNormal">
    <w:name w:val="ConsNormal"/>
    <w:rsid w:val="00835940"/>
    <w:pPr>
      <w:autoSpaceDE w:val="0"/>
      <w:autoSpaceDN w:val="0"/>
      <w:adjustRightInd w:val="0"/>
      <w:ind w:right="19772" w:firstLine="720"/>
    </w:pPr>
    <w:rPr>
      <w:rFonts w:ascii="Arial" w:hAnsi="Arial" w:cs="Arial"/>
      <w:sz w:val="22"/>
      <w:szCs w:val="22"/>
    </w:rPr>
  </w:style>
  <w:style w:type="character" w:styleId="aa">
    <w:name w:val="Hyperlink"/>
    <w:uiPriority w:val="99"/>
    <w:unhideWhenUsed/>
    <w:rsid w:val="000F50E1"/>
    <w:rPr>
      <w:color w:val="20518A"/>
      <w:u w:val="single"/>
    </w:rPr>
  </w:style>
  <w:style w:type="character" w:customStyle="1" w:styleId="a6">
    <w:name w:val="Верхний колонтитул Знак"/>
    <w:link w:val="a5"/>
    <w:uiPriority w:val="99"/>
    <w:rsid w:val="003C745B"/>
    <w:rPr>
      <w:sz w:val="28"/>
    </w:rPr>
  </w:style>
  <w:style w:type="paragraph" w:styleId="ab">
    <w:name w:val="Balloon Text"/>
    <w:basedOn w:val="a"/>
    <w:link w:val="ac"/>
    <w:uiPriority w:val="99"/>
    <w:semiHidden/>
    <w:unhideWhenUsed/>
    <w:rsid w:val="00C660CB"/>
    <w:rPr>
      <w:rFonts w:ascii="Tahoma" w:hAnsi="Tahoma" w:cs="Tahoma"/>
      <w:sz w:val="16"/>
      <w:szCs w:val="16"/>
    </w:rPr>
  </w:style>
  <w:style w:type="character" w:customStyle="1" w:styleId="ac">
    <w:name w:val="Текст выноски Знак"/>
    <w:link w:val="ab"/>
    <w:uiPriority w:val="99"/>
    <w:semiHidden/>
    <w:rsid w:val="00C660CB"/>
    <w:rPr>
      <w:rFonts w:ascii="Tahoma" w:hAnsi="Tahoma" w:cs="Tahoma"/>
      <w:sz w:val="16"/>
      <w:szCs w:val="16"/>
    </w:rPr>
  </w:style>
  <w:style w:type="character" w:customStyle="1" w:styleId="22">
    <w:name w:val="Основной текст 2 Знак"/>
    <w:link w:val="21"/>
    <w:rsid w:val="00753F26"/>
    <w:rPr>
      <w:sz w:val="28"/>
    </w:rPr>
  </w:style>
  <w:style w:type="character" w:customStyle="1" w:styleId="20">
    <w:name w:val="Заголовок 2 Знак"/>
    <w:link w:val="2"/>
    <w:uiPriority w:val="9"/>
    <w:rsid w:val="00175C64"/>
    <w:rPr>
      <w:rFonts w:ascii="Cambria" w:eastAsia="Times New Roman" w:hAnsi="Cambria" w:cs="Times New Roman"/>
      <w:b/>
      <w:bCs/>
      <w:i/>
      <w:iCs/>
      <w:sz w:val="28"/>
      <w:szCs w:val="28"/>
    </w:rPr>
  </w:style>
  <w:style w:type="paragraph" w:customStyle="1" w:styleId="14-15">
    <w:name w:val="Текст14-15"/>
    <w:basedOn w:val="a"/>
    <w:rsid w:val="00216070"/>
    <w:pPr>
      <w:spacing w:line="360" w:lineRule="auto"/>
      <w:ind w:firstLine="709"/>
    </w:pPr>
  </w:style>
  <w:style w:type="paragraph" w:customStyle="1" w:styleId="Iauiue">
    <w:name w:val="Iau?iue"/>
    <w:rsid w:val="00E245D3"/>
    <w:pPr>
      <w:spacing w:line="360" w:lineRule="auto"/>
      <w:ind w:firstLine="709"/>
      <w:jc w:val="both"/>
    </w:pPr>
    <w:rPr>
      <w:sz w:val="28"/>
    </w:rPr>
  </w:style>
  <w:style w:type="paragraph" w:styleId="ad">
    <w:name w:val="No Spacing"/>
    <w:qFormat/>
    <w:rsid w:val="00E245D3"/>
    <w:rPr>
      <w:rFonts w:ascii="Calibri" w:hAnsi="Calibri"/>
      <w:sz w:val="22"/>
      <w:szCs w:val="22"/>
    </w:rPr>
  </w:style>
  <w:style w:type="character" w:customStyle="1" w:styleId="ae">
    <w:name w:val="Гипертекстовая ссылка"/>
    <w:uiPriority w:val="99"/>
    <w:rsid w:val="00D10022"/>
    <w:rPr>
      <w:color w:val="106BBE"/>
    </w:rPr>
  </w:style>
  <w:style w:type="character" w:customStyle="1" w:styleId="a4">
    <w:name w:val="Основной текст Знак"/>
    <w:link w:val="a3"/>
    <w:rsid w:val="00C213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7722">
      <w:bodyDiv w:val="1"/>
      <w:marLeft w:val="0"/>
      <w:marRight w:val="0"/>
      <w:marTop w:val="0"/>
      <w:marBottom w:val="0"/>
      <w:divBdr>
        <w:top w:val="none" w:sz="0" w:space="0" w:color="auto"/>
        <w:left w:val="none" w:sz="0" w:space="0" w:color="auto"/>
        <w:bottom w:val="none" w:sz="0" w:space="0" w:color="auto"/>
        <w:right w:val="none" w:sz="0" w:space="0" w:color="auto"/>
      </w:divBdr>
    </w:div>
    <w:div w:id="1412435299">
      <w:bodyDiv w:val="1"/>
      <w:marLeft w:val="0"/>
      <w:marRight w:val="0"/>
      <w:marTop w:val="0"/>
      <w:marBottom w:val="0"/>
      <w:divBdr>
        <w:top w:val="none" w:sz="0" w:space="0" w:color="auto"/>
        <w:left w:val="none" w:sz="0" w:space="0" w:color="auto"/>
        <w:bottom w:val="none" w:sz="0" w:space="0" w:color="auto"/>
        <w:right w:val="none" w:sz="0" w:space="0" w:color="auto"/>
      </w:divBdr>
    </w:div>
    <w:div w:id="1539779556">
      <w:bodyDiv w:val="1"/>
      <w:marLeft w:val="0"/>
      <w:marRight w:val="0"/>
      <w:marTop w:val="0"/>
      <w:marBottom w:val="0"/>
      <w:divBdr>
        <w:top w:val="none" w:sz="0" w:space="0" w:color="auto"/>
        <w:left w:val="none" w:sz="0" w:space="0" w:color="auto"/>
        <w:bottom w:val="none" w:sz="0" w:space="0" w:color="auto"/>
        <w:right w:val="none" w:sz="0" w:space="0" w:color="auto"/>
      </w:divBdr>
    </w:div>
    <w:div w:id="18559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B2CB-77C2-4AA1-8C14-63D86A75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3859</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ИКМО г.Краснодар</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 Аветисян</dc:creator>
  <cp:keywords/>
  <cp:lastModifiedBy>TIK02</cp:lastModifiedBy>
  <cp:revision>3</cp:revision>
  <cp:lastPrinted>2025-09-17T13:48:00Z</cp:lastPrinted>
  <dcterms:created xsi:type="dcterms:W3CDTF">2025-09-17T08:57:00Z</dcterms:created>
  <dcterms:modified xsi:type="dcterms:W3CDTF">2025-09-17T13:50:00Z</dcterms:modified>
</cp:coreProperties>
</file>