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75826" w:rsidRPr="00D75826" w:rsidRDefault="00D75826" w:rsidP="00D75826">
            <w:pPr>
              <w:jc w:val="center"/>
            </w:pPr>
            <w:r w:rsidRPr="00D75826">
              <w:rPr>
                <w:b/>
                <w:bCs/>
                <w:sz w:val="28"/>
              </w:rPr>
              <w:t>Территориальная избирательная комиссия Пашковская г. Краснодара</w:t>
            </w:r>
          </w:p>
          <w:p w:rsidR="00F732E4" w:rsidRPr="00D75826" w:rsidRDefault="00D75826" w:rsidP="00D758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826"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D75826">
              <w:rPr>
                <w:lang w:val="en-US"/>
              </w:rPr>
              <w:t>t</w:t>
            </w:r>
            <w:r w:rsidRPr="00D75826">
              <w:t>22@</w:t>
            </w:r>
            <w:proofErr w:type="spellStart"/>
            <w:r w:rsidRPr="00D75826">
              <w:rPr>
                <w:lang w:val="en-US"/>
              </w:rPr>
              <w:t>ikkk</w:t>
            </w:r>
            <w:proofErr w:type="spellEnd"/>
            <w:r w:rsidRPr="00D75826">
              <w:t>.</w:t>
            </w:r>
            <w:proofErr w:type="spellStart"/>
            <w:r w:rsidRPr="00D75826">
              <w:t>ru</w:t>
            </w:r>
            <w:proofErr w:type="spellEnd"/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 w:firstRow="1" w:lastRow="1" w:firstColumn="1" w:lastColumn="1" w:noHBand="0" w:noVBand="0"/>
      </w:tblPr>
      <w:tblGrid>
        <w:gridCol w:w="3541"/>
        <w:gridCol w:w="2325"/>
        <w:gridCol w:w="3489"/>
      </w:tblGrid>
      <w:tr w:rsidR="00F732E4" w:rsidTr="00F732E4">
        <w:tc>
          <w:tcPr>
            <w:tcW w:w="3632" w:type="dxa"/>
            <w:hideMark/>
          </w:tcPr>
          <w:p w:rsidR="00F732E4" w:rsidRDefault="00F65449" w:rsidP="00F6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F6544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44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</w:t>
            </w:r>
            <w:r w:rsidR="00F65449">
              <w:rPr>
                <w:sz w:val="28"/>
                <w:szCs w:val="28"/>
              </w:rPr>
              <w:t>259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65449" w:rsidRPr="00A36E52" w:rsidRDefault="00F65449" w:rsidP="00F65449">
      <w:pPr>
        <w:ind w:right="-28"/>
        <w:jc w:val="center"/>
        <w:rPr>
          <w:b/>
        </w:rPr>
      </w:pPr>
      <w:r w:rsidRPr="00A36E52">
        <w:rPr>
          <w:b/>
          <w:bCs/>
        </w:rPr>
        <w:t xml:space="preserve">О количестве переносных ящиков для голосования, используемых </w:t>
      </w:r>
      <w:r>
        <w:rPr>
          <w:b/>
          <w:bCs/>
        </w:rPr>
        <w:t>на избирательных участках с № 61</w:t>
      </w:r>
      <w:r w:rsidRPr="00A36E52">
        <w:rPr>
          <w:b/>
          <w:bCs/>
        </w:rPr>
        <w:t>-01 по № 6</w:t>
      </w:r>
      <w:r>
        <w:rPr>
          <w:b/>
          <w:bCs/>
        </w:rPr>
        <w:t>1</w:t>
      </w:r>
      <w:r w:rsidRPr="00A36E52">
        <w:rPr>
          <w:b/>
          <w:bCs/>
        </w:rPr>
        <w:t>-</w:t>
      </w:r>
      <w:r>
        <w:rPr>
          <w:b/>
          <w:bCs/>
        </w:rPr>
        <w:t>51</w:t>
      </w:r>
      <w:r w:rsidRPr="00A36E52">
        <w:rPr>
          <w:b/>
          <w:bCs/>
        </w:rPr>
        <w:t xml:space="preserve"> для голосования вне помещения для голосования</w:t>
      </w:r>
      <w:r w:rsidRPr="00A36E52">
        <w:rPr>
          <w:b/>
        </w:rPr>
        <w:t xml:space="preserve"> на выборах Губернатора Краснодарского края и выборах депутатов городской Думы Краснодара восьмого созыва, назначенных на 14 сентября 2025 год</w:t>
      </w:r>
    </w:p>
    <w:p w:rsidR="00F65449" w:rsidRPr="00A36E52" w:rsidRDefault="00F65449" w:rsidP="00F65449">
      <w:pPr>
        <w:ind w:right="-28"/>
        <w:jc w:val="center"/>
        <w:rPr>
          <w:bCs/>
        </w:rPr>
      </w:pPr>
    </w:p>
    <w:p w:rsidR="00F65449" w:rsidRPr="00A36E52" w:rsidRDefault="00F65449" w:rsidP="00F65449">
      <w:pPr>
        <w:spacing w:after="120" w:line="276" w:lineRule="auto"/>
        <w:ind w:right="-29" w:firstLine="560"/>
        <w:jc w:val="both"/>
        <w:rPr>
          <w:sz w:val="27"/>
          <w:szCs w:val="27"/>
        </w:rPr>
      </w:pPr>
      <w:r w:rsidRPr="00A36E52">
        <w:rPr>
          <w:sz w:val="27"/>
          <w:szCs w:val="27"/>
        </w:rPr>
        <w:t xml:space="preserve">В соответствии с частями 8 и 8.1 статьи 66 Федерального закона от 12 июня 2002 г. № 67-ФЗ «Об основных гарантиях избирательных прав и права на участие в референдуме граждан Российской Федерации», частью 7 статьи 60 Закона Краснодарского края от 3 июля 2012 г. № 2519-КЗ «О выборах Губернатора Краснодарского края», пункта 6 статьи 53 Закона Краснодарского края от 26.12.2005 № 966-КЗ «О муниципальных выборах в Краснодарском крае», </w:t>
      </w:r>
      <w:r w:rsidRPr="00A36E52">
        <w:rPr>
          <w:bCs/>
          <w:sz w:val="27"/>
          <w:szCs w:val="27"/>
        </w:rPr>
        <w:t xml:space="preserve">территориальная </w:t>
      </w:r>
      <w:r w:rsidRPr="00A36E52">
        <w:rPr>
          <w:sz w:val="27"/>
          <w:szCs w:val="27"/>
        </w:rPr>
        <w:t>избирательная комиссия П</w:t>
      </w:r>
      <w:r>
        <w:rPr>
          <w:sz w:val="27"/>
          <w:szCs w:val="27"/>
        </w:rPr>
        <w:t>ашковская</w:t>
      </w:r>
      <w:r w:rsidRPr="00A36E52">
        <w:rPr>
          <w:sz w:val="27"/>
          <w:szCs w:val="27"/>
        </w:rPr>
        <w:t xml:space="preserve"> г. Краснодара РЕШИЛА:</w:t>
      </w:r>
    </w:p>
    <w:p w:rsidR="00F65449" w:rsidRPr="00A36E52" w:rsidRDefault="00F65449" w:rsidP="00F65449">
      <w:pPr>
        <w:tabs>
          <w:tab w:val="num" w:pos="142"/>
          <w:tab w:val="left" w:pos="980"/>
        </w:tabs>
        <w:spacing w:line="276" w:lineRule="auto"/>
        <w:ind w:right="283" w:firstLine="709"/>
        <w:jc w:val="both"/>
        <w:rPr>
          <w:sz w:val="27"/>
          <w:szCs w:val="27"/>
        </w:rPr>
      </w:pPr>
      <w:r w:rsidRPr="00A36E52">
        <w:rPr>
          <w:sz w:val="27"/>
          <w:szCs w:val="27"/>
        </w:rPr>
        <w:t xml:space="preserve">1. Определить количество переносных ящиков для проведения голосования вне помещения для голосования, которое может использоваться при </w:t>
      </w:r>
      <w:r w:rsidRPr="00A36E52">
        <w:rPr>
          <w:bCs/>
          <w:sz w:val="27"/>
          <w:szCs w:val="27"/>
        </w:rPr>
        <w:t xml:space="preserve">проведении выборов </w:t>
      </w:r>
      <w:r w:rsidRPr="00A36E52">
        <w:rPr>
          <w:sz w:val="27"/>
          <w:szCs w:val="27"/>
        </w:rPr>
        <w:t>Губернатора Краснодарского края, депутатов городской Думы Краснодара восьмого созыва</w:t>
      </w:r>
      <w:r w:rsidRPr="00A36E52">
        <w:rPr>
          <w:bCs/>
          <w:sz w:val="27"/>
          <w:szCs w:val="27"/>
        </w:rPr>
        <w:t>, назначенных на 14 сентября 2025 года</w:t>
      </w:r>
      <w:r w:rsidRPr="00A36E52">
        <w:rPr>
          <w:sz w:val="27"/>
          <w:szCs w:val="27"/>
        </w:rPr>
        <w:t>:</w:t>
      </w:r>
    </w:p>
    <w:p w:rsidR="00363058" w:rsidRPr="00363058" w:rsidRDefault="00363058" w:rsidP="00363058">
      <w:pPr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3544"/>
      </w:tblGrid>
      <w:tr w:rsidR="00C90F42" w:rsidRPr="00B5463D" w:rsidTr="000E092B">
        <w:tc>
          <w:tcPr>
            <w:tcW w:w="560" w:type="dxa"/>
            <w:shd w:val="clear" w:color="auto" w:fill="auto"/>
            <w:vAlign w:val="center"/>
          </w:tcPr>
          <w:p w:rsidR="00C90F42" w:rsidRPr="00B5463D" w:rsidRDefault="00C90F42" w:rsidP="00363058">
            <w:pPr>
              <w:jc w:val="center"/>
              <w:rPr>
                <w:b/>
              </w:rPr>
            </w:pPr>
            <w:r w:rsidRPr="00B5463D">
              <w:rPr>
                <w:b/>
              </w:rPr>
              <w:t>№ п/п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C90F42" w:rsidRPr="00B5463D" w:rsidRDefault="00C90F42" w:rsidP="00363058">
            <w:pPr>
              <w:jc w:val="center"/>
              <w:rPr>
                <w:b/>
              </w:rPr>
            </w:pPr>
            <w:r w:rsidRPr="00B5463D">
              <w:rPr>
                <w:b/>
              </w:rPr>
              <w:t>Номер избирательного участка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F42" w:rsidRPr="00B5463D" w:rsidRDefault="00C90F42" w:rsidP="00363058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переносных ящиков (шт.)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7B5B3F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7B5B3F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F42" w:rsidRPr="00B5463D" w:rsidRDefault="00C90F42" w:rsidP="007B5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0F42" w:rsidRDefault="00C90F42" w:rsidP="00C90F42">
            <w:pPr>
              <w:jc w:val="center"/>
            </w:pPr>
            <w:r w:rsidRPr="00DA71E6">
              <w:rPr>
                <w:color w:val="000000"/>
              </w:rPr>
              <w:t>3</w:t>
            </w:r>
          </w:p>
        </w:tc>
      </w:tr>
      <w:tr w:rsidR="00C90F42" w:rsidRPr="00B5463D" w:rsidTr="000E092B">
        <w:tc>
          <w:tcPr>
            <w:tcW w:w="560" w:type="dxa"/>
            <w:shd w:val="clear" w:color="auto" w:fill="auto"/>
          </w:tcPr>
          <w:p w:rsidR="00C90F42" w:rsidRPr="00B5463D" w:rsidRDefault="00C90F42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C90F42" w:rsidRPr="00B5463D" w:rsidRDefault="00C90F42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F42" w:rsidRDefault="00FA75C8" w:rsidP="00C90F42">
            <w:pPr>
              <w:jc w:val="center"/>
            </w:pPr>
            <w:r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D95B76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FA75C8" w:rsidRPr="00B5463D" w:rsidTr="000E092B">
        <w:tc>
          <w:tcPr>
            <w:tcW w:w="560" w:type="dxa"/>
            <w:shd w:val="clear" w:color="auto" w:fill="auto"/>
          </w:tcPr>
          <w:p w:rsidR="00FA75C8" w:rsidRPr="00B5463D" w:rsidRDefault="00FA75C8" w:rsidP="00FA75C8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FA75C8" w:rsidRPr="00B5463D" w:rsidRDefault="00FA75C8" w:rsidP="00FA75C8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B5463D">
              <w:t>6150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C8" w:rsidRDefault="00FA75C8" w:rsidP="00FA75C8">
            <w:pPr>
              <w:jc w:val="center"/>
            </w:pPr>
            <w:r w:rsidRPr="00B07B9E">
              <w:t>5</w:t>
            </w:r>
          </w:p>
        </w:tc>
      </w:tr>
      <w:tr w:rsidR="000E092B" w:rsidRPr="00B5463D" w:rsidTr="000E092B">
        <w:tc>
          <w:tcPr>
            <w:tcW w:w="560" w:type="dxa"/>
            <w:shd w:val="clear" w:color="auto" w:fill="auto"/>
          </w:tcPr>
          <w:p w:rsidR="000E092B" w:rsidRPr="00B5463D" w:rsidRDefault="000E092B" w:rsidP="00C90F4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404" w:type="dxa"/>
            <w:shd w:val="clear" w:color="auto" w:fill="auto"/>
            <w:vAlign w:val="bottom"/>
          </w:tcPr>
          <w:p w:rsidR="000E092B" w:rsidRPr="00B5463D" w:rsidRDefault="000E092B" w:rsidP="00C90F42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>
              <w:t>6151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2B" w:rsidRPr="00DA71E6" w:rsidRDefault="000E092B" w:rsidP="00C90F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63058" w:rsidRPr="00363058" w:rsidRDefault="00363058" w:rsidP="00363058">
      <w:pPr>
        <w:tabs>
          <w:tab w:val="left" w:pos="-1400"/>
          <w:tab w:val="left" w:pos="700"/>
          <w:tab w:val="left" w:pos="993"/>
        </w:tabs>
        <w:ind w:right="-23"/>
        <w:jc w:val="center"/>
        <w:rPr>
          <w:sz w:val="28"/>
        </w:rPr>
      </w:pPr>
    </w:p>
    <w:p w:rsidR="00FB247F" w:rsidRP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>2. Выписку из настоящего решения о количестве переносных ящиков, используемых для голосования вне помещения для голосования направить по принадлежности избирательного участка.</w:t>
      </w:r>
    </w:p>
    <w:p w:rsid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r>
        <w:rPr>
          <w:bCs/>
          <w:sz w:val="28"/>
          <w:szCs w:val="28"/>
        </w:rPr>
        <w:t>Пашковская</w:t>
      </w:r>
      <w:r w:rsidRPr="00FB247F">
        <w:rPr>
          <w:bCs/>
          <w:sz w:val="28"/>
          <w:szCs w:val="28"/>
        </w:rPr>
        <w:t xml:space="preserve">                       г. Краснодара </w:t>
      </w:r>
      <w:r>
        <w:rPr>
          <w:bCs/>
          <w:sz w:val="28"/>
          <w:szCs w:val="28"/>
        </w:rPr>
        <w:t>Н.Г. Коровянскую</w:t>
      </w:r>
      <w:r w:rsidRPr="00FB247F">
        <w:rPr>
          <w:bCs/>
          <w:sz w:val="28"/>
          <w:szCs w:val="28"/>
        </w:rPr>
        <w:t>.</w:t>
      </w:r>
    </w:p>
    <w:p w:rsidR="00540EB1" w:rsidRDefault="00540EB1" w:rsidP="004160D2">
      <w:pPr>
        <w:jc w:val="both"/>
        <w:rPr>
          <w:bCs/>
          <w:sz w:val="26"/>
          <w:szCs w:val="26"/>
        </w:rPr>
      </w:pPr>
    </w:p>
    <w:p w:rsidR="004160D2" w:rsidRDefault="004160D2" w:rsidP="004160D2">
      <w:pPr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540EB1" w:rsidTr="004160D2">
        <w:tc>
          <w:tcPr>
            <w:tcW w:w="4428" w:type="dxa"/>
          </w:tcPr>
          <w:p w:rsidR="00540EB1" w:rsidRDefault="00540EB1" w:rsidP="00FB247F">
            <w:pPr>
              <w:tabs>
                <w:tab w:val="center" w:pos="4677"/>
                <w:tab w:val="left" w:pos="7140"/>
                <w:tab w:val="right" w:pos="9355"/>
              </w:tabs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 w:rsidP="00FB247F">
            <w:pPr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</w:t>
            </w:r>
            <w:r w:rsidR="00540EB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Кондратьева</w:t>
            </w:r>
          </w:p>
        </w:tc>
      </w:tr>
      <w:tr w:rsidR="00540EB1" w:rsidTr="004160D2">
        <w:trPr>
          <w:trHeight w:val="105"/>
        </w:trPr>
        <w:tc>
          <w:tcPr>
            <w:tcW w:w="4428" w:type="dxa"/>
            <w:hideMark/>
          </w:tcPr>
          <w:p w:rsidR="00540EB1" w:rsidRDefault="00540EB1" w:rsidP="00FB247F">
            <w:pPr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Коровянская</w:t>
            </w:r>
          </w:p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4160D2" w:rsidRPr="004160D2" w:rsidRDefault="004160D2" w:rsidP="004160D2">
      <w:pPr>
        <w:spacing w:after="120"/>
        <w:rPr>
          <w:sz w:val="2"/>
          <w:szCs w:val="2"/>
        </w:rPr>
      </w:pPr>
    </w:p>
    <w:sectPr w:rsidR="004160D2" w:rsidRPr="004160D2" w:rsidSect="00416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60F"/>
    <w:multiLevelType w:val="hybridMultilevel"/>
    <w:tmpl w:val="37F86F9C"/>
    <w:lvl w:ilvl="0" w:tplc="43708B1A">
      <w:start w:val="1"/>
      <w:numFmt w:val="decimal"/>
      <w:lvlText w:val="%1."/>
      <w:lvlJc w:val="left"/>
      <w:pPr>
        <w:ind w:left="100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42CA5"/>
    <w:multiLevelType w:val="hybridMultilevel"/>
    <w:tmpl w:val="197AC77C"/>
    <w:lvl w:ilvl="0" w:tplc="1018B1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4"/>
    <w:rsid w:val="0000025B"/>
    <w:rsid w:val="00030832"/>
    <w:rsid w:val="00055C6E"/>
    <w:rsid w:val="00056566"/>
    <w:rsid w:val="00057711"/>
    <w:rsid w:val="00087EBC"/>
    <w:rsid w:val="000B0CD1"/>
    <w:rsid w:val="000E092B"/>
    <w:rsid w:val="000E19D9"/>
    <w:rsid w:val="001071EE"/>
    <w:rsid w:val="00125278"/>
    <w:rsid w:val="00127321"/>
    <w:rsid w:val="001325F6"/>
    <w:rsid w:val="00133473"/>
    <w:rsid w:val="00142B52"/>
    <w:rsid w:val="00156C58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402F9"/>
    <w:rsid w:val="00363058"/>
    <w:rsid w:val="003D4516"/>
    <w:rsid w:val="004160D2"/>
    <w:rsid w:val="0043451A"/>
    <w:rsid w:val="00450168"/>
    <w:rsid w:val="00450410"/>
    <w:rsid w:val="004764A0"/>
    <w:rsid w:val="00497526"/>
    <w:rsid w:val="004A2E7D"/>
    <w:rsid w:val="004E30E2"/>
    <w:rsid w:val="004E641A"/>
    <w:rsid w:val="004F0A88"/>
    <w:rsid w:val="00540EB1"/>
    <w:rsid w:val="00541633"/>
    <w:rsid w:val="00573C95"/>
    <w:rsid w:val="005A0AA4"/>
    <w:rsid w:val="005A6F50"/>
    <w:rsid w:val="005B52BC"/>
    <w:rsid w:val="00615B18"/>
    <w:rsid w:val="0064338F"/>
    <w:rsid w:val="006455EF"/>
    <w:rsid w:val="00647532"/>
    <w:rsid w:val="00676352"/>
    <w:rsid w:val="00677F10"/>
    <w:rsid w:val="00686AB9"/>
    <w:rsid w:val="006A4E6F"/>
    <w:rsid w:val="006B5395"/>
    <w:rsid w:val="006D3366"/>
    <w:rsid w:val="00715F0C"/>
    <w:rsid w:val="00761F76"/>
    <w:rsid w:val="00776DA8"/>
    <w:rsid w:val="0078694A"/>
    <w:rsid w:val="007A5F3B"/>
    <w:rsid w:val="007B5B3F"/>
    <w:rsid w:val="007D1490"/>
    <w:rsid w:val="0082127A"/>
    <w:rsid w:val="00843DD0"/>
    <w:rsid w:val="008515C5"/>
    <w:rsid w:val="0086049E"/>
    <w:rsid w:val="00882066"/>
    <w:rsid w:val="008B4035"/>
    <w:rsid w:val="008B4FF2"/>
    <w:rsid w:val="008D3587"/>
    <w:rsid w:val="008F075A"/>
    <w:rsid w:val="008F094A"/>
    <w:rsid w:val="008F6F8D"/>
    <w:rsid w:val="0092032A"/>
    <w:rsid w:val="00925B25"/>
    <w:rsid w:val="00953873"/>
    <w:rsid w:val="0096191B"/>
    <w:rsid w:val="00974EFB"/>
    <w:rsid w:val="00976E11"/>
    <w:rsid w:val="009B7740"/>
    <w:rsid w:val="009D2801"/>
    <w:rsid w:val="009F6D25"/>
    <w:rsid w:val="00A25CCB"/>
    <w:rsid w:val="00A3607F"/>
    <w:rsid w:val="00A840AB"/>
    <w:rsid w:val="00AA093F"/>
    <w:rsid w:val="00AA4FB3"/>
    <w:rsid w:val="00AC0A1F"/>
    <w:rsid w:val="00AC5140"/>
    <w:rsid w:val="00AF767D"/>
    <w:rsid w:val="00B47C33"/>
    <w:rsid w:val="00B5463D"/>
    <w:rsid w:val="00B54B45"/>
    <w:rsid w:val="00BD5497"/>
    <w:rsid w:val="00BE3351"/>
    <w:rsid w:val="00C06DF8"/>
    <w:rsid w:val="00C2183F"/>
    <w:rsid w:val="00C3246E"/>
    <w:rsid w:val="00C655CE"/>
    <w:rsid w:val="00C90F42"/>
    <w:rsid w:val="00CA2ACB"/>
    <w:rsid w:val="00CC639C"/>
    <w:rsid w:val="00CC7D92"/>
    <w:rsid w:val="00CF51C1"/>
    <w:rsid w:val="00D208C9"/>
    <w:rsid w:val="00D33493"/>
    <w:rsid w:val="00D44ACD"/>
    <w:rsid w:val="00D46285"/>
    <w:rsid w:val="00D558E8"/>
    <w:rsid w:val="00D675BE"/>
    <w:rsid w:val="00D75826"/>
    <w:rsid w:val="00D86CEB"/>
    <w:rsid w:val="00DB6C43"/>
    <w:rsid w:val="00DE161A"/>
    <w:rsid w:val="00DE1DEC"/>
    <w:rsid w:val="00DF2285"/>
    <w:rsid w:val="00E02061"/>
    <w:rsid w:val="00E11875"/>
    <w:rsid w:val="00E12233"/>
    <w:rsid w:val="00E71BAA"/>
    <w:rsid w:val="00EB6DFE"/>
    <w:rsid w:val="00EC79A7"/>
    <w:rsid w:val="00F30220"/>
    <w:rsid w:val="00F51C37"/>
    <w:rsid w:val="00F57126"/>
    <w:rsid w:val="00F65449"/>
    <w:rsid w:val="00F70EAA"/>
    <w:rsid w:val="00F732E4"/>
    <w:rsid w:val="00F82D32"/>
    <w:rsid w:val="00F86B65"/>
    <w:rsid w:val="00FA75C8"/>
    <w:rsid w:val="00FB247F"/>
    <w:rsid w:val="00FB4AF3"/>
    <w:rsid w:val="00FC1F9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F3"/>
  <w15:docId w15:val="{5A1D4541-9370-4BC7-AEF4-B1E3BF6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363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D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ТИК Пашковский</cp:lastModifiedBy>
  <cp:revision>12</cp:revision>
  <cp:lastPrinted>2024-03-06T11:21:00Z</cp:lastPrinted>
  <dcterms:created xsi:type="dcterms:W3CDTF">2024-03-06T11:09:00Z</dcterms:created>
  <dcterms:modified xsi:type="dcterms:W3CDTF">2025-08-27T14:05:00Z</dcterms:modified>
</cp:coreProperties>
</file>