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0994" w14:textId="77777777" w:rsidR="00DF6452" w:rsidRPr="00C6348D" w:rsidRDefault="00DF6452" w:rsidP="00DF6452">
      <w:pPr>
        <w:pStyle w:val="a8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C6348D">
        <w:rPr>
          <w:b/>
          <w:sz w:val="26"/>
          <w:szCs w:val="26"/>
        </w:rPr>
        <w:t xml:space="preserve">ыборы </w:t>
      </w:r>
    </w:p>
    <w:p w14:paraId="37B06D0D" w14:textId="77777777" w:rsidR="00DF6452" w:rsidRPr="00C6348D" w:rsidRDefault="00DF6452" w:rsidP="00DF6452">
      <w:pPr>
        <w:pStyle w:val="a8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06544FFC" w14:textId="2B2E562E" w:rsidR="00DF6452" w:rsidRDefault="00DF6452" w:rsidP="00DF64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</w:t>
      </w:r>
      <w:r w:rsidR="00825E03">
        <w:rPr>
          <w:b/>
          <w:sz w:val="26"/>
          <w:szCs w:val="26"/>
        </w:rPr>
        <w:t>ода</w:t>
      </w:r>
    </w:p>
    <w:p w14:paraId="6B8D3C3A" w14:textId="77777777" w:rsidR="00DF6452" w:rsidRPr="004D390F" w:rsidRDefault="00DF6452" w:rsidP="00DF6452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DF6452" w14:paraId="6C5A1706" w14:textId="77777777" w:rsidTr="00464876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244C7A6D" w14:textId="77777777" w:rsidR="00DF6452" w:rsidRPr="00DC6D59" w:rsidRDefault="00DF6452" w:rsidP="00464876">
            <w:pPr>
              <w:jc w:val="center"/>
              <w:rPr>
                <w:szCs w:val="28"/>
              </w:rPr>
            </w:pPr>
            <w:r w:rsidRPr="00DC6D59">
              <w:rPr>
                <w:b/>
                <w:szCs w:val="28"/>
              </w:rPr>
              <w:t>Территориальная избирательная комиссия</w:t>
            </w:r>
          </w:p>
          <w:p w14:paraId="25017D18" w14:textId="77777777" w:rsidR="00DF6452" w:rsidRPr="00DC6D59" w:rsidRDefault="00DF6452" w:rsidP="00464876">
            <w:pPr>
              <w:jc w:val="center"/>
              <w:rPr>
                <w:b/>
                <w:szCs w:val="28"/>
              </w:rPr>
            </w:pPr>
            <w:r w:rsidRPr="00DC6D59">
              <w:rPr>
                <w:b/>
                <w:szCs w:val="28"/>
              </w:rPr>
              <w:t>Центральная г. Краснодара</w:t>
            </w:r>
          </w:p>
          <w:p w14:paraId="4528BEDC" w14:textId="77777777" w:rsidR="00DF6452" w:rsidRDefault="00DF6452" w:rsidP="00464876">
            <w:pPr>
              <w:jc w:val="center"/>
              <w:rPr>
                <w:b/>
                <w:sz w:val="32"/>
                <w:szCs w:val="32"/>
              </w:rPr>
            </w:pPr>
          </w:p>
          <w:p w14:paraId="472EE027" w14:textId="77777777" w:rsidR="00DF6452" w:rsidRPr="00D37019" w:rsidRDefault="00DF6452" w:rsidP="00464876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rPr>
                <w:sz w:val="20"/>
              </w:rPr>
              <w:t>Ставропольская ул., д. 77, г. Краснодар, 350001</w:t>
            </w:r>
            <w:r>
              <w:rPr>
                <w:sz w:val="20"/>
              </w:rPr>
              <w:t xml:space="preserve">, </w:t>
            </w:r>
            <w:r w:rsidRPr="00DC6D59">
              <w:rPr>
                <w:sz w:val="20"/>
              </w:rPr>
              <w:t xml:space="preserve">тел./факс (861)239-33-11, </w:t>
            </w:r>
            <w:r>
              <w:rPr>
                <w:sz w:val="20"/>
                <w:lang w:val="en-US"/>
              </w:rPr>
              <w:t>email</w:t>
            </w:r>
            <w:r>
              <w:rPr>
                <w:sz w:val="20"/>
              </w:rPr>
              <w:t xml:space="preserve">: </w:t>
            </w:r>
            <w:r w:rsidRPr="00DC6D59">
              <w:rPr>
                <w:sz w:val="20"/>
                <w:lang w:val="en-US"/>
              </w:rPr>
              <w:t>t</w:t>
            </w:r>
            <w:r w:rsidRPr="00DC6D59">
              <w:rPr>
                <w:sz w:val="20"/>
              </w:rPr>
              <w:t>27@</w:t>
            </w:r>
            <w:r w:rsidRPr="00DC6D59">
              <w:rPr>
                <w:sz w:val="20"/>
                <w:lang w:val="en-US"/>
              </w:rPr>
              <w:t>ikkk</w:t>
            </w:r>
            <w:r w:rsidRPr="00DC6D59">
              <w:rPr>
                <w:sz w:val="20"/>
              </w:rPr>
              <w:t>.</w:t>
            </w:r>
            <w:r w:rsidRPr="00DC6D59">
              <w:rPr>
                <w:sz w:val="20"/>
                <w:lang w:val="en-US"/>
              </w:rPr>
              <w:t>ru</w:t>
            </w:r>
          </w:p>
        </w:tc>
      </w:tr>
    </w:tbl>
    <w:p w14:paraId="57323FBC" w14:textId="77777777" w:rsidR="00DF6452" w:rsidRPr="008424FC" w:rsidRDefault="00DF6452" w:rsidP="00DF6452">
      <w:pPr>
        <w:jc w:val="center"/>
        <w:rPr>
          <w:b/>
          <w:sz w:val="32"/>
          <w:szCs w:val="32"/>
        </w:rPr>
      </w:pPr>
    </w:p>
    <w:p w14:paraId="3DC3E132" w14:textId="77777777" w:rsidR="00DF6452" w:rsidRDefault="00DF6452" w:rsidP="00DF6452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523F806D" w14:textId="77777777" w:rsidR="00615F34" w:rsidRDefault="00615F34" w:rsidP="00615F34">
      <w:pPr>
        <w:pStyle w:val="a8"/>
        <w:jc w:val="center"/>
        <w:rPr>
          <w:b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2203C1" w14:paraId="6B847463" w14:textId="77777777" w:rsidTr="00464876">
        <w:tc>
          <w:tcPr>
            <w:tcW w:w="3632" w:type="dxa"/>
            <w:shd w:val="clear" w:color="auto" w:fill="auto"/>
          </w:tcPr>
          <w:p w14:paraId="693C8BE1" w14:textId="77777777" w:rsidR="002203C1" w:rsidRPr="002203C1" w:rsidRDefault="002203C1" w:rsidP="00464876">
            <w:pPr>
              <w:rPr>
                <w:sz w:val="28"/>
                <w:szCs w:val="28"/>
              </w:rPr>
            </w:pPr>
            <w:r w:rsidRPr="002203C1">
              <w:rPr>
                <w:sz w:val="28"/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52CF3092" w14:textId="77777777" w:rsidR="002203C1" w:rsidRPr="002203C1" w:rsidRDefault="002203C1" w:rsidP="00464876">
            <w:pPr>
              <w:jc w:val="center"/>
              <w:rPr>
                <w:sz w:val="28"/>
                <w:szCs w:val="28"/>
              </w:rPr>
            </w:pPr>
            <w:r w:rsidRPr="002203C1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71873836" w14:textId="21CCB3A9" w:rsidR="002203C1" w:rsidRPr="002203C1" w:rsidRDefault="002203C1" w:rsidP="00464876">
            <w:pPr>
              <w:jc w:val="center"/>
              <w:rPr>
                <w:sz w:val="28"/>
                <w:szCs w:val="28"/>
              </w:rPr>
            </w:pPr>
            <w:r w:rsidRPr="002203C1">
              <w:rPr>
                <w:sz w:val="28"/>
                <w:szCs w:val="28"/>
              </w:rPr>
              <w:t xml:space="preserve">                  № 13</w:t>
            </w:r>
            <w:r w:rsidR="00825E03">
              <w:rPr>
                <w:sz w:val="28"/>
                <w:szCs w:val="28"/>
              </w:rPr>
              <w:t>6</w:t>
            </w:r>
            <w:r w:rsidRPr="002203C1">
              <w:rPr>
                <w:sz w:val="28"/>
                <w:szCs w:val="28"/>
              </w:rPr>
              <w:t>/</w:t>
            </w:r>
          </w:p>
        </w:tc>
      </w:tr>
    </w:tbl>
    <w:p w14:paraId="5371F512" w14:textId="77777777" w:rsidR="002203C1" w:rsidRDefault="002203C1" w:rsidP="002203C1">
      <w:pPr>
        <w:pStyle w:val="21"/>
        <w:tabs>
          <w:tab w:val="center" w:pos="4819"/>
          <w:tab w:val="right" w:pos="9638"/>
        </w:tabs>
        <w:jc w:val="center"/>
      </w:pPr>
    </w:p>
    <w:p w14:paraId="77737945" w14:textId="77777777" w:rsidR="002203C1" w:rsidRDefault="002203C1" w:rsidP="002203C1">
      <w:pPr>
        <w:pStyle w:val="a8"/>
        <w:jc w:val="center"/>
        <w:rPr>
          <w:b/>
          <w:szCs w:val="28"/>
        </w:rPr>
      </w:pPr>
    </w:p>
    <w:p w14:paraId="4DCEE743" w14:textId="77777777" w:rsidR="002203C1" w:rsidRDefault="002203C1" w:rsidP="002203C1">
      <w:pPr>
        <w:pStyle w:val="a8"/>
        <w:jc w:val="center"/>
        <w:rPr>
          <w:b/>
          <w:szCs w:val="28"/>
        </w:rPr>
      </w:pPr>
      <w:r w:rsidRPr="002203C1">
        <w:rPr>
          <w:b/>
          <w:szCs w:val="28"/>
        </w:rPr>
        <w:t>О применении средств видеонаблюдения и хранения соответствующих видеозаписей</w:t>
      </w:r>
      <w:r>
        <w:rPr>
          <w:b/>
          <w:szCs w:val="28"/>
        </w:rPr>
        <w:t xml:space="preserve"> </w:t>
      </w:r>
      <w:r w:rsidRPr="002203C1">
        <w:rPr>
          <w:b/>
          <w:szCs w:val="28"/>
        </w:rPr>
        <w:t xml:space="preserve">в территориальной избирательной комиссии </w:t>
      </w:r>
      <w:r>
        <w:rPr>
          <w:b/>
          <w:szCs w:val="28"/>
        </w:rPr>
        <w:t xml:space="preserve">Центральная г. Краснодара </w:t>
      </w:r>
      <w:r w:rsidRPr="002203C1">
        <w:rPr>
          <w:b/>
          <w:szCs w:val="28"/>
        </w:rPr>
        <w:t>при приеме документов</w:t>
      </w:r>
      <w:r>
        <w:rPr>
          <w:b/>
          <w:szCs w:val="28"/>
        </w:rPr>
        <w:t xml:space="preserve"> </w:t>
      </w:r>
    </w:p>
    <w:p w14:paraId="7747FA24" w14:textId="3F02143B" w:rsidR="002203C1" w:rsidRPr="002203C1" w:rsidRDefault="002203C1" w:rsidP="002203C1">
      <w:pPr>
        <w:pStyle w:val="a8"/>
        <w:jc w:val="center"/>
        <w:rPr>
          <w:b/>
          <w:szCs w:val="28"/>
        </w:rPr>
      </w:pPr>
      <w:r w:rsidRPr="002203C1">
        <w:rPr>
          <w:b/>
          <w:szCs w:val="28"/>
        </w:rPr>
        <w:t>для выдвижения и регистрации кандидатов</w:t>
      </w:r>
    </w:p>
    <w:p w14:paraId="1F542A3F" w14:textId="77777777" w:rsidR="002203C1" w:rsidRPr="002203C1" w:rsidRDefault="002203C1" w:rsidP="002203C1">
      <w:pPr>
        <w:spacing w:line="360" w:lineRule="auto"/>
        <w:jc w:val="both"/>
        <w:rPr>
          <w:sz w:val="28"/>
          <w:szCs w:val="28"/>
        </w:rPr>
      </w:pPr>
    </w:p>
    <w:p w14:paraId="7AE56D67" w14:textId="7BA7E453" w:rsidR="002203C1" w:rsidRPr="002203C1" w:rsidRDefault="002203C1" w:rsidP="002203C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203C1">
        <w:rPr>
          <w:rFonts w:eastAsia="Calibri"/>
          <w:sz w:val="28"/>
          <w:szCs w:val="28"/>
        </w:rPr>
        <w:t>В соответствии со статьей 26 Федерального закона от 12 июня 2002 г. № 67-ФЗ «Об основных гарантиях избирательных прав и права на участие в референдуме граждан Российской Федерации», в целях обеспечения открытости и гласности при приеме документов для выдвижения и регистрации кандидатов</w:t>
      </w:r>
      <w:r>
        <w:rPr>
          <w:rFonts w:eastAsia="Calibri"/>
          <w:sz w:val="28"/>
          <w:szCs w:val="28"/>
        </w:rPr>
        <w:t>, муниципальных списков кандидатов</w:t>
      </w:r>
      <w:r w:rsidRPr="002203C1">
        <w:rPr>
          <w:rFonts w:eastAsia="Calibri"/>
          <w:sz w:val="28"/>
          <w:szCs w:val="28"/>
        </w:rPr>
        <w:t xml:space="preserve">, </w:t>
      </w:r>
      <w:r w:rsidRPr="002203C1">
        <w:rPr>
          <w:sz w:val="28"/>
          <w:szCs w:val="28"/>
        </w:rPr>
        <w:t xml:space="preserve">территориальная </w:t>
      </w:r>
      <w:r w:rsidRPr="002203C1">
        <w:rPr>
          <w:rFonts w:eastAsia="Calibri"/>
          <w:sz w:val="28"/>
          <w:szCs w:val="28"/>
        </w:rPr>
        <w:t xml:space="preserve">избирательная комиссия </w:t>
      </w:r>
      <w:r>
        <w:rPr>
          <w:rFonts w:eastAsia="Calibri"/>
          <w:sz w:val="28"/>
          <w:szCs w:val="28"/>
        </w:rPr>
        <w:t xml:space="preserve">Центральная г. Краснодара </w:t>
      </w:r>
      <w:r w:rsidRPr="002203C1">
        <w:rPr>
          <w:sz w:val="28"/>
          <w:szCs w:val="28"/>
        </w:rPr>
        <w:t>РЕШИЛА</w:t>
      </w:r>
      <w:r w:rsidRPr="002203C1">
        <w:rPr>
          <w:rFonts w:eastAsia="Calibri"/>
          <w:sz w:val="28"/>
          <w:szCs w:val="28"/>
        </w:rPr>
        <w:t>:</w:t>
      </w:r>
    </w:p>
    <w:p w14:paraId="5EC2769D" w14:textId="5C7B0862" w:rsidR="002203C1" w:rsidRPr="002203C1" w:rsidRDefault="002203C1" w:rsidP="002203C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203C1">
        <w:rPr>
          <w:rFonts w:eastAsia="Calibri"/>
          <w:sz w:val="28"/>
          <w:szCs w:val="28"/>
        </w:rPr>
        <w:t>1. Производить видеосъемку при приеме документов для выдвижения и регистрации кандидатов</w:t>
      </w:r>
      <w:r>
        <w:rPr>
          <w:rFonts w:eastAsia="Calibri"/>
          <w:sz w:val="28"/>
          <w:szCs w:val="28"/>
        </w:rPr>
        <w:t>, муниципальных списков кандидатов</w:t>
      </w:r>
      <w:r w:rsidRPr="002203C1">
        <w:rPr>
          <w:rFonts w:eastAsia="Calibri"/>
          <w:i/>
          <w:sz w:val="28"/>
          <w:szCs w:val="28"/>
        </w:rPr>
        <w:t>.</w:t>
      </w:r>
    </w:p>
    <w:p w14:paraId="654D567A" w14:textId="77777777" w:rsidR="002203C1" w:rsidRPr="002203C1" w:rsidRDefault="002203C1" w:rsidP="002203C1">
      <w:pPr>
        <w:spacing w:line="360" w:lineRule="auto"/>
        <w:ind w:firstLine="709"/>
        <w:jc w:val="both"/>
        <w:rPr>
          <w:sz w:val="28"/>
          <w:szCs w:val="28"/>
        </w:rPr>
      </w:pPr>
      <w:r w:rsidRPr="002203C1">
        <w:rPr>
          <w:rFonts w:eastAsia="Calibri"/>
          <w:sz w:val="28"/>
          <w:szCs w:val="28"/>
        </w:rPr>
        <w:t>2.</w:t>
      </w:r>
      <w:r w:rsidRPr="002203C1">
        <w:rPr>
          <w:sz w:val="28"/>
          <w:szCs w:val="28"/>
        </w:rPr>
        <w:t>  Уведомлять лиц, представляющих документы для выдвижения (регистрации), о проведении видеосъемки.</w:t>
      </w:r>
    </w:p>
    <w:p w14:paraId="62FB604F" w14:textId="76FD708A" w:rsidR="002203C1" w:rsidRPr="002203C1" w:rsidRDefault="002203C1" w:rsidP="002203C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203C1">
        <w:rPr>
          <w:sz w:val="28"/>
          <w:szCs w:val="28"/>
        </w:rPr>
        <w:t>3. Хранить соответствующие видеозаписи в течение одного месяца с момента приема документов</w:t>
      </w:r>
      <w:r>
        <w:rPr>
          <w:sz w:val="28"/>
          <w:szCs w:val="28"/>
        </w:rPr>
        <w:t>.</w:t>
      </w:r>
    </w:p>
    <w:p w14:paraId="779821AA" w14:textId="0C951510" w:rsidR="00C23D6E" w:rsidRPr="00C23D6E" w:rsidRDefault="002203C1" w:rsidP="00C23D6E">
      <w:pPr>
        <w:pStyle w:val="2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D6E" w:rsidRPr="00C23D6E">
        <w:rPr>
          <w:sz w:val="28"/>
          <w:szCs w:val="28"/>
        </w:rPr>
        <w:t>. Разместить</w:t>
      </w:r>
      <w:r w:rsidR="00C23D6E" w:rsidRPr="00C23D6E">
        <w:rPr>
          <w:color w:val="000000"/>
          <w:sz w:val="28"/>
          <w:szCs w:val="28"/>
          <w:shd w:val="clear" w:color="auto" w:fill="FFFFFF"/>
        </w:rPr>
        <w:t xml:space="preserve"> настоящее решение </w:t>
      </w:r>
      <w:r w:rsidR="00C23D6E" w:rsidRPr="00C23D6E">
        <w:rPr>
          <w:sz w:val="28"/>
          <w:szCs w:val="28"/>
        </w:rPr>
        <w:t>на официальном сайте (странице) территориальной избирательной комиссии Центральная г. Краснодара в сети Интернет.</w:t>
      </w:r>
    </w:p>
    <w:p w14:paraId="225064AE" w14:textId="7E08E95D" w:rsidR="00C23D6E" w:rsidRPr="005C5429" w:rsidRDefault="002203C1" w:rsidP="00C23D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C23D6E" w:rsidRPr="005C5429">
        <w:rPr>
          <w:color w:val="000000"/>
          <w:sz w:val="28"/>
          <w:szCs w:val="28"/>
        </w:rPr>
        <w:t>. Контроль за выполнением пункт</w:t>
      </w:r>
      <w:r w:rsidR="00C23D6E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4</w:t>
      </w:r>
      <w:r w:rsidR="00C23D6E" w:rsidRPr="005C5429">
        <w:rPr>
          <w:color w:val="000000"/>
          <w:sz w:val="28"/>
          <w:szCs w:val="28"/>
        </w:rPr>
        <w:t xml:space="preserve"> настоящего решения возложить на секретаря территориальной избирательной комиссии Центральная г. Краснодара</w:t>
      </w:r>
      <w:r w:rsidR="00A364E1">
        <w:rPr>
          <w:color w:val="000000"/>
          <w:sz w:val="28"/>
          <w:szCs w:val="28"/>
        </w:rPr>
        <w:t xml:space="preserve"> Мамину В.Н</w:t>
      </w:r>
      <w:r w:rsidR="00C23D6E" w:rsidRPr="005C5429">
        <w:rPr>
          <w:color w:val="000000"/>
          <w:sz w:val="28"/>
          <w:szCs w:val="28"/>
        </w:rPr>
        <w:t xml:space="preserve">. </w:t>
      </w:r>
    </w:p>
    <w:p w14:paraId="01332CAC" w14:textId="77777777" w:rsidR="00C23D6E" w:rsidRDefault="00C23D6E" w:rsidP="00C23D6E">
      <w:pPr>
        <w:ind w:firstLine="709"/>
        <w:jc w:val="both"/>
        <w:rPr>
          <w:sz w:val="28"/>
          <w:szCs w:val="28"/>
        </w:rPr>
      </w:pPr>
    </w:p>
    <w:p w14:paraId="37B1FF98" w14:textId="77777777" w:rsidR="00DF6452" w:rsidRPr="005C5429" w:rsidRDefault="00DF6452" w:rsidP="00C23D6E">
      <w:pPr>
        <w:ind w:firstLine="709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DF6452" w:rsidRPr="000250DF" w14:paraId="5905F7DA" w14:textId="77777777" w:rsidTr="00464876">
        <w:tc>
          <w:tcPr>
            <w:tcW w:w="4248" w:type="dxa"/>
          </w:tcPr>
          <w:p w14:paraId="0A27C805" w14:textId="77777777" w:rsidR="00DF6452" w:rsidRPr="00DF6452" w:rsidRDefault="00DF6452" w:rsidP="00464876">
            <w:pPr>
              <w:jc w:val="center"/>
              <w:rPr>
                <w:sz w:val="28"/>
                <w:szCs w:val="28"/>
              </w:rPr>
            </w:pPr>
            <w:r w:rsidRPr="00DF6452">
              <w:rPr>
                <w:sz w:val="28"/>
                <w:szCs w:val="28"/>
              </w:rPr>
              <w:t>Председатель территориальной</w:t>
            </w:r>
          </w:p>
          <w:p w14:paraId="33310C75" w14:textId="77777777" w:rsidR="00DF6452" w:rsidRPr="00DF6452" w:rsidRDefault="00DF6452" w:rsidP="00464876">
            <w:pPr>
              <w:jc w:val="center"/>
              <w:rPr>
                <w:sz w:val="28"/>
                <w:szCs w:val="28"/>
              </w:rPr>
            </w:pPr>
            <w:r w:rsidRPr="00DF6452">
              <w:rPr>
                <w:sz w:val="28"/>
                <w:szCs w:val="28"/>
              </w:rPr>
              <w:t>избирательной комиссии Центральная г. Краснодара</w:t>
            </w:r>
          </w:p>
          <w:p w14:paraId="7BB7B785" w14:textId="77777777" w:rsidR="00DF6452" w:rsidRPr="00DF6452" w:rsidRDefault="00DF6452" w:rsidP="0046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52087369" w14:textId="77777777" w:rsidR="00DF6452" w:rsidRPr="00DF6452" w:rsidRDefault="00DF6452" w:rsidP="00464876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294053FE" w14:textId="77777777" w:rsidR="00DF6452" w:rsidRPr="00DF6452" w:rsidRDefault="00DF6452" w:rsidP="00464876">
            <w:pPr>
              <w:jc w:val="center"/>
              <w:rPr>
                <w:sz w:val="28"/>
                <w:szCs w:val="28"/>
              </w:rPr>
            </w:pPr>
          </w:p>
          <w:p w14:paraId="23E310BD" w14:textId="77777777" w:rsidR="00DF6452" w:rsidRPr="00DF6452" w:rsidRDefault="00DF6452" w:rsidP="00464876">
            <w:pPr>
              <w:jc w:val="center"/>
              <w:rPr>
                <w:sz w:val="28"/>
                <w:szCs w:val="28"/>
              </w:rPr>
            </w:pPr>
            <w:r w:rsidRPr="00DF6452">
              <w:rPr>
                <w:sz w:val="28"/>
                <w:szCs w:val="28"/>
              </w:rPr>
              <w:t>Р.С. Иващенко</w:t>
            </w:r>
          </w:p>
        </w:tc>
      </w:tr>
      <w:tr w:rsidR="00DF6452" w:rsidRPr="000250DF" w14:paraId="1A0A272C" w14:textId="77777777" w:rsidTr="00464876">
        <w:tc>
          <w:tcPr>
            <w:tcW w:w="4248" w:type="dxa"/>
          </w:tcPr>
          <w:p w14:paraId="55025430" w14:textId="77777777" w:rsidR="00DF6452" w:rsidRPr="00DF6452" w:rsidRDefault="00DF6452" w:rsidP="0046487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F6452">
              <w:rPr>
                <w:sz w:val="28"/>
                <w:szCs w:val="28"/>
              </w:rPr>
              <w:t>Секретарь территориальной</w:t>
            </w:r>
          </w:p>
          <w:p w14:paraId="5564A827" w14:textId="77777777" w:rsidR="00DF6452" w:rsidRPr="00DF6452" w:rsidRDefault="00DF6452" w:rsidP="00464876">
            <w:pPr>
              <w:jc w:val="center"/>
              <w:rPr>
                <w:sz w:val="28"/>
                <w:szCs w:val="28"/>
              </w:rPr>
            </w:pPr>
            <w:r w:rsidRPr="00DF6452">
              <w:rPr>
                <w:sz w:val="28"/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1193BD88" w14:textId="77777777" w:rsidR="00DF6452" w:rsidRPr="00DF6452" w:rsidRDefault="00DF6452" w:rsidP="00464876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6BDACA51" w14:textId="77777777" w:rsidR="00DF6452" w:rsidRPr="00DF6452" w:rsidRDefault="00DF6452" w:rsidP="00464876">
            <w:pPr>
              <w:jc w:val="center"/>
              <w:rPr>
                <w:sz w:val="28"/>
                <w:szCs w:val="28"/>
              </w:rPr>
            </w:pPr>
          </w:p>
          <w:p w14:paraId="4390834E" w14:textId="77777777" w:rsidR="00DF6452" w:rsidRPr="00DF6452" w:rsidRDefault="00DF6452" w:rsidP="00464876">
            <w:pPr>
              <w:jc w:val="center"/>
              <w:rPr>
                <w:sz w:val="28"/>
                <w:szCs w:val="28"/>
              </w:rPr>
            </w:pPr>
            <w:r w:rsidRPr="00DF6452">
              <w:rPr>
                <w:sz w:val="28"/>
                <w:szCs w:val="28"/>
              </w:rPr>
              <w:t>В.Н. Мамина</w:t>
            </w:r>
          </w:p>
        </w:tc>
      </w:tr>
    </w:tbl>
    <w:p w14:paraId="128D82AD" w14:textId="77777777" w:rsidR="00DF6452" w:rsidRDefault="00DF6452" w:rsidP="00DF6452">
      <w:pPr>
        <w:spacing w:line="360" w:lineRule="auto"/>
        <w:ind w:firstLine="709"/>
        <w:rPr>
          <w:szCs w:val="28"/>
        </w:rPr>
      </w:pPr>
    </w:p>
    <w:p w14:paraId="5DBB7C92" w14:textId="77777777" w:rsidR="00615F34" w:rsidRDefault="00615F34" w:rsidP="00435B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615F34" w:rsidSect="00C23D6E">
      <w:headerReference w:type="default" r:id="rId7"/>
      <w:headerReference w:type="first" r:id="rId8"/>
      <w:pgSz w:w="11906" w:h="16838"/>
      <w:pgMar w:top="1134" w:right="851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A8D27" w14:textId="77777777" w:rsidR="00321D5B" w:rsidRDefault="00321D5B">
      <w:r>
        <w:separator/>
      </w:r>
    </w:p>
  </w:endnote>
  <w:endnote w:type="continuationSeparator" w:id="0">
    <w:p w14:paraId="63716A9B" w14:textId="77777777" w:rsidR="00321D5B" w:rsidRDefault="0032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FFCDE" w14:textId="77777777" w:rsidR="00321D5B" w:rsidRDefault="00321D5B">
      <w:r>
        <w:separator/>
      </w:r>
    </w:p>
  </w:footnote>
  <w:footnote w:type="continuationSeparator" w:id="0">
    <w:p w14:paraId="0D9B576B" w14:textId="77777777" w:rsidR="00321D5B" w:rsidRDefault="0032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95B4" w14:textId="77777777" w:rsidR="00E74AEE" w:rsidRDefault="00B848E9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A364E1">
      <w:rPr>
        <w:noProof/>
      </w:rPr>
      <w:t>2</w:t>
    </w:r>
    <w:r>
      <w:fldChar w:fldCharType="end"/>
    </w:r>
  </w:p>
  <w:p w14:paraId="342BC2EE" w14:textId="77777777" w:rsidR="00E74AEE" w:rsidRDefault="00E74AEE">
    <w:pPr>
      <w:pStyle w:val="ae"/>
      <w:tabs>
        <w:tab w:val="clear" w:pos="4677"/>
        <w:tab w:val="clear" w:pos="9355"/>
        <w:tab w:val="left" w:pos="35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C925" w14:textId="77777777" w:rsidR="00E74AEE" w:rsidRDefault="00E74AE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117"/>
    <w:multiLevelType w:val="multilevel"/>
    <w:tmpl w:val="6F5CBC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AC69E7"/>
    <w:multiLevelType w:val="multilevel"/>
    <w:tmpl w:val="380EE8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3436708">
    <w:abstractNumId w:val="0"/>
  </w:num>
  <w:num w:numId="2" w16cid:durableId="44311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EE"/>
    <w:rsid w:val="00115130"/>
    <w:rsid w:val="001247DA"/>
    <w:rsid w:val="002203C1"/>
    <w:rsid w:val="002627AD"/>
    <w:rsid w:val="00321D5B"/>
    <w:rsid w:val="00396A60"/>
    <w:rsid w:val="00426078"/>
    <w:rsid w:val="00435B01"/>
    <w:rsid w:val="004F4B48"/>
    <w:rsid w:val="00530A02"/>
    <w:rsid w:val="005A5BC1"/>
    <w:rsid w:val="00615F34"/>
    <w:rsid w:val="00797781"/>
    <w:rsid w:val="007F20DE"/>
    <w:rsid w:val="00825E03"/>
    <w:rsid w:val="00922E18"/>
    <w:rsid w:val="00937FF0"/>
    <w:rsid w:val="00981514"/>
    <w:rsid w:val="00A364E1"/>
    <w:rsid w:val="00B06604"/>
    <w:rsid w:val="00B848E9"/>
    <w:rsid w:val="00C23D6E"/>
    <w:rsid w:val="00CE5960"/>
    <w:rsid w:val="00DF6452"/>
    <w:rsid w:val="00E65E00"/>
    <w:rsid w:val="00E74AEE"/>
    <w:rsid w:val="00E83D65"/>
    <w:rsid w:val="00F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32A7"/>
  <w15:docId w15:val="{6D54B3FD-8C55-400F-8FC9-847AEAC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sz w:val="28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a12">
    <w:name w:val="a12"/>
    <w:basedOn w:val="a0"/>
    <w:qFormat/>
  </w:style>
  <w:style w:type="character" w:styleId="a6">
    <w:name w:val="page number"/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qFormat/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qFormat/>
    <w:pPr>
      <w:ind w:left="2160"/>
    </w:pPr>
    <w:rPr>
      <w:sz w:val="28"/>
      <w:szCs w:val="20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22"/>
      <w:szCs w:val="22"/>
      <w:lang w:bidi="ar-SA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af3">
    <w:name w:val="Hyperlink"/>
    <w:basedOn w:val="a0"/>
    <w:uiPriority w:val="99"/>
    <w:unhideWhenUsed/>
    <w:rsid w:val="00615F34"/>
    <w:rPr>
      <w:color w:val="0563C1" w:themeColor="hyperlink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C23D6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23D6E"/>
    <w:rPr>
      <w:rFonts w:ascii="Times New Roman" w:eastAsia="Times New Roman" w:hAnsi="Times New Roman" w:cs="Times New Roman"/>
      <w:lang w:bidi="ar-SA"/>
    </w:rPr>
  </w:style>
  <w:style w:type="paragraph" w:styleId="2">
    <w:name w:val="Body Text Indent 2"/>
    <w:basedOn w:val="a"/>
    <w:link w:val="20"/>
    <w:uiPriority w:val="99"/>
    <w:semiHidden/>
    <w:unhideWhenUsed/>
    <w:rsid w:val="00C23D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D6E"/>
    <w:rPr>
      <w:rFonts w:ascii="Times New Roman" w:eastAsia="Times New Roman" w:hAnsi="Times New Roman" w:cs="Times New Roman"/>
      <w:lang w:bidi="ar-SA"/>
    </w:rPr>
  </w:style>
  <w:style w:type="table" w:styleId="af6">
    <w:name w:val="Table Grid"/>
    <w:basedOn w:val="a1"/>
    <w:rsid w:val="00DF6452"/>
    <w:pPr>
      <w:suppressAutoHyphens w:val="0"/>
    </w:pPr>
    <w:rPr>
      <w:rFonts w:ascii="Calibri" w:eastAsia="Calibri" w:hAnsi="Calibri" w:cs="Calibri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Прикубанский внутригородской округ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Прикубанский внутригородской округ</dc:title>
  <dc:subject/>
  <dc:creator>Academic</dc:creator>
  <dc:description/>
  <cp:lastModifiedBy>Мамина В.Н.</cp:lastModifiedBy>
  <cp:revision>5</cp:revision>
  <cp:lastPrinted>2022-06-20T12:22:00Z</cp:lastPrinted>
  <dcterms:created xsi:type="dcterms:W3CDTF">2025-06-15T12:38:00Z</dcterms:created>
  <dcterms:modified xsi:type="dcterms:W3CDTF">2025-06-17T11:22:00Z</dcterms:modified>
  <dc:language>ru-RU</dc:language>
</cp:coreProperties>
</file>