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A52EEF" w14:textId="77777777" w:rsidR="00A75C9B" w:rsidRPr="00C6348D" w:rsidRDefault="00A75C9B" w:rsidP="00A75C9B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0A064B03" w14:textId="77777777" w:rsidR="00A75C9B" w:rsidRPr="00C6348D" w:rsidRDefault="00A75C9B" w:rsidP="00A75C9B">
      <w:pPr>
        <w:pStyle w:val="a8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2E7870CE" w14:textId="77777777" w:rsidR="00A75C9B" w:rsidRDefault="00A75C9B" w:rsidP="00A75C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5D8C69F2" w14:textId="77777777" w:rsidR="00A75C9B" w:rsidRPr="004D390F" w:rsidRDefault="00A75C9B" w:rsidP="00A75C9B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A75C9B" w14:paraId="53252E81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6EC96452" w14:textId="77777777" w:rsidR="00A75C9B" w:rsidRPr="00672237" w:rsidRDefault="00A75C9B" w:rsidP="00464876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3F1A7DD9" w14:textId="77777777" w:rsidR="00A75C9B" w:rsidRPr="00672237" w:rsidRDefault="00A75C9B" w:rsidP="00464876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765AC293" w14:textId="77777777" w:rsidR="00A75C9B" w:rsidRDefault="00A75C9B" w:rsidP="00464876">
            <w:pPr>
              <w:ind w:right="-199"/>
              <w:jc w:val="center"/>
              <w:rPr>
                <w:sz w:val="20"/>
              </w:rPr>
            </w:pPr>
          </w:p>
          <w:p w14:paraId="12E76BF4" w14:textId="7A42EE81" w:rsidR="00A75C9B" w:rsidRPr="00C35EE8" w:rsidRDefault="00A75C9B" w:rsidP="00464876">
            <w:pPr>
              <w:ind w:right="-199"/>
              <w:jc w:val="center"/>
              <w:rPr>
                <w:b/>
                <w:sz w:val="20"/>
              </w:rPr>
            </w:pPr>
            <w:r w:rsidRPr="009C5B2F">
              <w:rPr>
                <w:sz w:val="20"/>
              </w:rPr>
              <w:t>Ставропольская ул., д. 77, г. Краснодар, 350001, тел./факс (861)239-33-11,</w:t>
            </w:r>
            <w:r w:rsidR="00D86DD2" w:rsidRPr="00D86DD2">
              <w:rPr>
                <w:sz w:val="20"/>
              </w:rPr>
              <w:t xml:space="preserve"> </w:t>
            </w:r>
            <w:r w:rsidR="00D86DD2">
              <w:rPr>
                <w:sz w:val="20"/>
                <w:lang w:val="en-US"/>
              </w:rPr>
              <w:t>email</w:t>
            </w:r>
            <w:r w:rsidR="00D86DD2">
              <w:rPr>
                <w:sz w:val="20"/>
              </w:rPr>
              <w:t>:</w:t>
            </w:r>
            <w:r w:rsidRPr="009C5B2F">
              <w:rPr>
                <w:sz w:val="20"/>
              </w:rPr>
              <w:t xml:space="preserve"> </w:t>
            </w:r>
            <w:r w:rsidRPr="00C35EE8">
              <w:rPr>
                <w:sz w:val="20"/>
                <w:lang w:val="en-US"/>
              </w:rPr>
              <w:t>t</w:t>
            </w:r>
            <w:r w:rsidRPr="00C35EE8">
              <w:rPr>
                <w:sz w:val="20"/>
              </w:rPr>
              <w:t>27@</w:t>
            </w:r>
            <w:r w:rsidRPr="00C35EE8">
              <w:rPr>
                <w:sz w:val="20"/>
                <w:lang w:val="en-US"/>
              </w:rPr>
              <w:t>ikkk</w:t>
            </w:r>
            <w:r w:rsidRPr="00C35EE8">
              <w:rPr>
                <w:sz w:val="20"/>
              </w:rPr>
              <w:t>.</w:t>
            </w:r>
            <w:r w:rsidRPr="00C35EE8">
              <w:rPr>
                <w:sz w:val="20"/>
                <w:lang w:val="en-US"/>
              </w:rPr>
              <w:t>ru</w:t>
            </w:r>
          </w:p>
        </w:tc>
      </w:tr>
    </w:tbl>
    <w:p w14:paraId="5475F3E9" w14:textId="77777777" w:rsidR="00A75C9B" w:rsidRPr="008424FC" w:rsidRDefault="00A75C9B" w:rsidP="00A75C9B">
      <w:pPr>
        <w:jc w:val="center"/>
        <w:rPr>
          <w:b/>
          <w:sz w:val="32"/>
          <w:szCs w:val="32"/>
        </w:rPr>
      </w:pPr>
    </w:p>
    <w:p w14:paraId="4C1B24CF" w14:textId="77777777" w:rsidR="00A75C9B" w:rsidRDefault="00A75C9B" w:rsidP="00A75C9B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85FFA02" w14:textId="77777777" w:rsidR="00A75C9B" w:rsidRPr="008424FC" w:rsidRDefault="00A75C9B" w:rsidP="00A75C9B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A75C9B" w:rsidRPr="00672237" w14:paraId="1020FD2F" w14:textId="77777777" w:rsidTr="00464876">
        <w:tc>
          <w:tcPr>
            <w:tcW w:w="3632" w:type="dxa"/>
            <w:shd w:val="clear" w:color="auto" w:fill="auto"/>
          </w:tcPr>
          <w:p w14:paraId="2506EC48" w14:textId="77777777" w:rsidR="00A75C9B" w:rsidRPr="00672237" w:rsidRDefault="00A75C9B" w:rsidP="00464876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15A3398F" w14:textId="77777777" w:rsidR="00A75C9B" w:rsidRPr="00672237" w:rsidRDefault="00A75C9B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1E3EDA7" w14:textId="589BDF47" w:rsidR="00A75C9B" w:rsidRPr="00672237" w:rsidRDefault="00A75C9B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2F25CB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7B2499">
              <w:rPr>
                <w:szCs w:val="28"/>
              </w:rPr>
              <w:t>544</w:t>
            </w:r>
          </w:p>
        </w:tc>
      </w:tr>
    </w:tbl>
    <w:p w14:paraId="5C9D9B8F" w14:textId="77777777" w:rsidR="00A75C9B" w:rsidRPr="00672237" w:rsidRDefault="00A75C9B" w:rsidP="00A75C9B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2565B297" w14:textId="77777777" w:rsidR="00A75C9B" w:rsidRPr="00672237" w:rsidRDefault="00A75C9B" w:rsidP="00A75C9B">
      <w:pPr>
        <w:pStyle w:val="6"/>
        <w:tabs>
          <w:tab w:val="num" w:pos="360"/>
          <w:tab w:val="center" w:pos="4819"/>
          <w:tab w:val="right" w:pos="9638"/>
        </w:tabs>
        <w:spacing w:before="0"/>
        <w:jc w:val="center"/>
        <w:rPr>
          <w:szCs w:val="28"/>
        </w:rPr>
      </w:pPr>
    </w:p>
    <w:p w14:paraId="632B689D" w14:textId="5A26E3B8" w:rsidR="001215A9" w:rsidRDefault="001215A9">
      <w:pPr>
        <w:tabs>
          <w:tab w:val="left" w:pos="8931"/>
        </w:tabs>
        <w:ind w:right="-1"/>
        <w:jc w:val="center"/>
      </w:pPr>
      <w:r>
        <w:rPr>
          <w:b/>
          <w:szCs w:val="28"/>
        </w:rPr>
        <w:t>О дополнительн</w:t>
      </w:r>
      <w:r w:rsidR="00C5074D">
        <w:rPr>
          <w:b/>
          <w:szCs w:val="28"/>
        </w:rPr>
        <w:t>ых</w:t>
      </w:r>
      <w:r>
        <w:rPr>
          <w:b/>
          <w:szCs w:val="28"/>
        </w:rPr>
        <w:t xml:space="preserve"> офис</w:t>
      </w:r>
      <w:r w:rsidR="00C5074D">
        <w:rPr>
          <w:b/>
          <w:szCs w:val="28"/>
        </w:rPr>
        <w:t>ах</w:t>
      </w:r>
      <w:r>
        <w:rPr>
          <w:b/>
          <w:szCs w:val="28"/>
        </w:rPr>
        <w:t xml:space="preserve"> Краснодарского отделения № 8619 </w:t>
      </w:r>
    </w:p>
    <w:p w14:paraId="0AC20F4C" w14:textId="3D5A5AAB" w:rsidR="009A78C7" w:rsidRPr="00336D43" w:rsidRDefault="001215A9" w:rsidP="00C5074D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ПАО Сбербанк, осуществляющ</w:t>
      </w:r>
      <w:r w:rsidR="00C5074D">
        <w:rPr>
          <w:b/>
          <w:szCs w:val="28"/>
        </w:rPr>
        <w:t>их</w:t>
      </w:r>
      <w:r>
        <w:rPr>
          <w:b/>
          <w:szCs w:val="28"/>
        </w:rPr>
        <w:t xml:space="preserve"> обслуживание кандидатов</w:t>
      </w:r>
      <w:r w:rsidR="00C5074D">
        <w:rPr>
          <w:b/>
          <w:szCs w:val="28"/>
        </w:rPr>
        <w:t>, избирательных объединений</w:t>
      </w:r>
      <w:r w:rsidR="00FA5073">
        <w:rPr>
          <w:b/>
          <w:szCs w:val="28"/>
        </w:rPr>
        <w:t>,</w:t>
      </w:r>
      <w:r w:rsidR="00C5074D">
        <w:rPr>
          <w:b/>
          <w:szCs w:val="28"/>
        </w:rPr>
        <w:t xml:space="preserve"> </w:t>
      </w:r>
      <w:r w:rsidR="00FA5073">
        <w:rPr>
          <w:b/>
          <w:szCs w:val="28"/>
        </w:rPr>
        <w:t xml:space="preserve">выдвинувших муниципальные списки кандидатов, </w:t>
      </w:r>
      <w:r>
        <w:rPr>
          <w:b/>
          <w:szCs w:val="28"/>
        </w:rPr>
        <w:t xml:space="preserve">на </w:t>
      </w:r>
      <w:r w:rsidR="00C5074D">
        <w:rPr>
          <w:b/>
          <w:szCs w:val="28"/>
        </w:rPr>
        <w:t>вы</w:t>
      </w:r>
      <w:r>
        <w:rPr>
          <w:b/>
          <w:szCs w:val="28"/>
        </w:rPr>
        <w:t>борах депутатов городской Думы Краснодара</w:t>
      </w:r>
      <w:r w:rsidR="00C5074D">
        <w:rPr>
          <w:b/>
          <w:szCs w:val="28"/>
        </w:rPr>
        <w:t xml:space="preserve"> восьм</w:t>
      </w:r>
      <w:r>
        <w:rPr>
          <w:b/>
          <w:szCs w:val="28"/>
        </w:rPr>
        <w:t xml:space="preserve">ого созыва </w:t>
      </w:r>
    </w:p>
    <w:p w14:paraId="31739159" w14:textId="77777777" w:rsidR="00FA5073" w:rsidRDefault="00FA5073" w:rsidP="002676DB">
      <w:pPr>
        <w:spacing w:line="360" w:lineRule="auto"/>
        <w:ind w:firstLine="709"/>
        <w:jc w:val="both"/>
      </w:pPr>
    </w:p>
    <w:p w14:paraId="6F1B5A9E" w14:textId="7F6C89EC" w:rsidR="001215A9" w:rsidRPr="002676DB" w:rsidRDefault="001215A9" w:rsidP="002676DB">
      <w:pPr>
        <w:spacing w:line="360" w:lineRule="auto"/>
        <w:ind w:firstLine="709"/>
        <w:jc w:val="both"/>
      </w:pPr>
      <w:r w:rsidRPr="002676DB">
        <w:t>В соответствии со статьями 42</w:t>
      </w:r>
      <w:r w:rsidR="00FA5073">
        <w:t>,</w:t>
      </w:r>
      <w:r w:rsidRPr="002676DB">
        <w:t xml:space="preserve"> 78</w:t>
      </w:r>
      <w:r w:rsidR="00FA5073">
        <w:t xml:space="preserve"> и 94</w:t>
      </w:r>
      <w:r w:rsidRPr="002676DB">
        <w:t xml:space="preserve"> Закона Краснодарского края</w:t>
      </w:r>
      <w:r w:rsidRPr="002676DB">
        <w:br/>
        <w:t>от 26 декабря 2005 г. № 966-КЗ «О муниципальных выборах в Краснодарском крае», на основании постановлени</w:t>
      </w:r>
      <w:r w:rsidR="00C5074D">
        <w:t>й</w:t>
      </w:r>
      <w:r w:rsidRPr="002676DB">
        <w:t xml:space="preserve"> избирательной комиссии Краснодарского края от 22 февраля 2006 г. № 1066-П «Об утверждении Инструкции о порядке открытия, ведения и закрытия специальных избирательных счетов кандидатов, выдвинутых по единому, одномандатным (многомандатным)</w:t>
      </w:r>
      <w:r w:rsidR="002676DB">
        <w:t xml:space="preserve"> </w:t>
      </w:r>
      <w:r w:rsidRPr="002676DB">
        <w:t>избирательным округам на муниципальных выборах в Краснодарском крае»</w:t>
      </w:r>
      <w:r w:rsidR="00C5074D">
        <w:t xml:space="preserve"> и </w:t>
      </w:r>
      <w:r w:rsidR="00C5074D" w:rsidRPr="00C5074D">
        <w:t xml:space="preserve">от 26 мая 2009 г. N 81/776 </w:t>
      </w:r>
      <w:r w:rsidR="00C5074D">
        <w:t>«</w:t>
      </w:r>
      <w:r w:rsidR="00C5074D" w:rsidRPr="00C5074D">
        <w:t>Об Инструкции о порядке открытия, ведения и закрытия специальных избирательных счетов избирательных фондов избирательных объединений, выдвинувших муниципальные списки кандидатов, при проведении выборов депутатов представительных органов муниципальных образований в Краснодарском крае по смешанной (мажоритарно-пропорциональной) либо по пропорциональной системе</w:t>
      </w:r>
      <w:r w:rsidR="00C5074D">
        <w:t>»,</w:t>
      </w:r>
      <w:r w:rsidR="00C5074D" w:rsidRPr="008C0F4C">
        <w:rPr>
          <w:rStyle w:val="af4"/>
          <w:rFonts w:cs="Times New Roman CYR"/>
          <w:b/>
          <w:bCs/>
        </w:rPr>
        <w:t xml:space="preserve"> </w:t>
      </w:r>
      <w:r w:rsidR="00FA5073" w:rsidRPr="00F32841">
        <w:rPr>
          <w:szCs w:val="28"/>
        </w:rPr>
        <w:t xml:space="preserve">с учетом письма </w:t>
      </w:r>
      <w:r w:rsidR="00673705">
        <w:rPr>
          <w:szCs w:val="28"/>
        </w:rPr>
        <w:t>Краснодарского отделения № 8619 ПАО Сбербанк от 16</w:t>
      </w:r>
      <w:r w:rsidR="007F6354">
        <w:rPr>
          <w:szCs w:val="28"/>
        </w:rPr>
        <w:t xml:space="preserve"> мая </w:t>
      </w:r>
      <w:r w:rsidR="00673705">
        <w:rPr>
          <w:szCs w:val="28"/>
        </w:rPr>
        <w:t>2025</w:t>
      </w:r>
      <w:r w:rsidR="007F6354">
        <w:rPr>
          <w:szCs w:val="28"/>
        </w:rPr>
        <w:t xml:space="preserve"> г.</w:t>
      </w:r>
      <w:r w:rsidR="00673705">
        <w:rPr>
          <w:szCs w:val="28"/>
        </w:rPr>
        <w:t xml:space="preserve"> № </w:t>
      </w:r>
      <w:r w:rsidR="007F6354">
        <w:rPr>
          <w:szCs w:val="28"/>
        </w:rPr>
        <w:t>Ю</w:t>
      </w:r>
      <w:r w:rsidR="00673705">
        <w:rPr>
          <w:szCs w:val="28"/>
        </w:rPr>
        <w:t xml:space="preserve">ЗБ-8619-01-03-исх/12, </w:t>
      </w:r>
      <w:r w:rsidR="00FA5073" w:rsidRPr="00F32841">
        <w:rPr>
          <w:szCs w:val="28"/>
        </w:rPr>
        <w:t xml:space="preserve">в целях эффективной и своевременной </w:t>
      </w:r>
      <w:r w:rsidR="00FA5073" w:rsidRPr="00F32841">
        <w:rPr>
          <w:szCs w:val="28"/>
        </w:rPr>
        <w:lastRenderedPageBreak/>
        <w:t>обработки информации из отделений ПАО Сбербанк</w:t>
      </w:r>
      <w:r w:rsidRPr="002676DB">
        <w:t xml:space="preserve">, территориальная избирательная комиссия </w:t>
      </w:r>
      <w:r w:rsidR="000E55EF">
        <w:t>Центральная</w:t>
      </w:r>
      <w:r w:rsidR="002676DB">
        <w:t xml:space="preserve"> </w:t>
      </w:r>
      <w:r w:rsidRPr="002676DB">
        <w:t>г. Краснодара РЕШИЛА:</w:t>
      </w:r>
    </w:p>
    <w:p w14:paraId="2FE73043" w14:textId="7EB956FC" w:rsidR="00673705" w:rsidRPr="00673705" w:rsidRDefault="00673705" w:rsidP="0067370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673705">
        <w:rPr>
          <w:sz w:val="28"/>
          <w:szCs w:val="28"/>
        </w:rPr>
        <w:t>1. Рекомендовать кандидатам в депутаты городской Думы Краснодара восьмого созыва открывать специальные избирательные счета для формирования избирательных фондов в следующих дополнительных офисах Краснодарского отделения № 8619 ПАО Сбербанк, расположенных на территории город</w:t>
      </w:r>
      <w:r w:rsidR="00EE47CB">
        <w:rPr>
          <w:sz w:val="28"/>
          <w:szCs w:val="28"/>
        </w:rPr>
        <w:t>а</w:t>
      </w:r>
      <w:r w:rsidRPr="00673705">
        <w:rPr>
          <w:sz w:val="28"/>
          <w:szCs w:val="28"/>
        </w:rPr>
        <w:t xml:space="preserve"> Краснодар</w:t>
      </w:r>
      <w:r w:rsidR="00EE47CB">
        <w:rPr>
          <w:sz w:val="28"/>
          <w:szCs w:val="28"/>
        </w:rPr>
        <w:t>а</w:t>
      </w:r>
      <w:r w:rsidRPr="00673705">
        <w:rPr>
          <w:sz w:val="28"/>
          <w:szCs w:val="28"/>
        </w:rPr>
        <w:t xml:space="preserve">:  </w:t>
      </w:r>
    </w:p>
    <w:p w14:paraId="53334FE8" w14:textId="4946D216" w:rsidR="00673705" w:rsidRPr="00673705" w:rsidRDefault="00EE47CB" w:rsidP="0067370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одномандатные избирательные округа №№ 1– 6 </w:t>
      </w:r>
      <w:r w:rsidRPr="00673705">
        <w:rPr>
          <w:sz w:val="28"/>
          <w:szCs w:val="28"/>
        </w:rPr>
        <w:t>(</w:t>
      </w:r>
      <w:r>
        <w:rPr>
          <w:sz w:val="28"/>
          <w:szCs w:val="28"/>
        </w:rPr>
        <w:t xml:space="preserve">территориальная избирательная комиссия </w:t>
      </w:r>
      <w:r w:rsidRPr="00673705">
        <w:rPr>
          <w:sz w:val="28"/>
          <w:szCs w:val="28"/>
        </w:rPr>
        <w:t>Западн</w:t>
      </w:r>
      <w:r>
        <w:rPr>
          <w:sz w:val="28"/>
          <w:szCs w:val="28"/>
        </w:rPr>
        <w:t>ая г. Краснодара</w:t>
      </w:r>
      <w:r w:rsidRPr="006737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73705" w:rsidRPr="00673705">
        <w:rPr>
          <w:sz w:val="28"/>
          <w:szCs w:val="28"/>
        </w:rPr>
        <w:t>- дополнительный офис № 8619/0145 (</w:t>
      </w:r>
      <w:r w:rsidR="00DD641A" w:rsidRPr="00DD641A">
        <w:rPr>
          <w:sz w:val="28"/>
          <w:szCs w:val="28"/>
        </w:rPr>
        <w:t>г.</w:t>
      </w:r>
      <w:r w:rsidR="00DD641A" w:rsidRPr="00101EAB">
        <w:rPr>
          <w:sz w:val="28"/>
          <w:szCs w:val="28"/>
        </w:rPr>
        <w:t xml:space="preserve"> Краснодар,</w:t>
      </w:r>
      <w:r w:rsidR="00DD641A">
        <w:rPr>
          <w:szCs w:val="28"/>
        </w:rPr>
        <w:t xml:space="preserve"> </w:t>
      </w:r>
      <w:r w:rsidR="00673705" w:rsidRPr="00673705">
        <w:rPr>
          <w:sz w:val="28"/>
          <w:szCs w:val="28"/>
        </w:rPr>
        <w:t>ул. Проспект Чекистов, 36);</w:t>
      </w:r>
    </w:p>
    <w:p w14:paraId="3CD41B29" w14:textId="3CF683D6" w:rsidR="00EE47CB" w:rsidRDefault="00EE47CB" w:rsidP="0067370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одномандатные избирательные округа №№ 7 -11 (территориальная избирательная комиссия Карасунская г. Краснодара)</w:t>
      </w:r>
      <w:r w:rsidRPr="00673705">
        <w:rPr>
          <w:sz w:val="28"/>
          <w:szCs w:val="28"/>
        </w:rPr>
        <w:t xml:space="preserve"> </w:t>
      </w:r>
      <w:r w:rsidR="00673705" w:rsidRPr="00673705">
        <w:rPr>
          <w:sz w:val="28"/>
          <w:szCs w:val="28"/>
        </w:rPr>
        <w:t>- дополнительны офис № 8619/0124 (</w:t>
      </w:r>
      <w:r w:rsidR="00DD641A" w:rsidRPr="00DD641A">
        <w:rPr>
          <w:sz w:val="28"/>
          <w:szCs w:val="28"/>
        </w:rPr>
        <w:t>г.</w:t>
      </w:r>
      <w:r w:rsidR="00DD641A" w:rsidRPr="00101EAB">
        <w:rPr>
          <w:sz w:val="28"/>
          <w:szCs w:val="28"/>
        </w:rPr>
        <w:t xml:space="preserve"> Краснодар,</w:t>
      </w:r>
      <w:r w:rsidR="00DD641A">
        <w:rPr>
          <w:szCs w:val="28"/>
        </w:rPr>
        <w:t xml:space="preserve"> </w:t>
      </w:r>
      <w:r w:rsidR="00673705" w:rsidRPr="00673705">
        <w:rPr>
          <w:sz w:val="28"/>
          <w:szCs w:val="28"/>
        </w:rPr>
        <w:t>ул. Селезнева, 86/1)</w:t>
      </w:r>
      <w:r>
        <w:rPr>
          <w:sz w:val="28"/>
          <w:szCs w:val="28"/>
        </w:rPr>
        <w:t>;</w:t>
      </w:r>
      <w:r w:rsidRPr="00EE47CB">
        <w:rPr>
          <w:sz w:val="28"/>
          <w:szCs w:val="28"/>
        </w:rPr>
        <w:t xml:space="preserve"> </w:t>
      </w:r>
    </w:p>
    <w:p w14:paraId="728D61C0" w14:textId="582C8D85" w:rsidR="00673705" w:rsidRDefault="00EE47CB" w:rsidP="0067370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одномандатные избирательные округа №№ 12-16 (территориальная избирательная комиссия Пашковская г. Краснодара)</w:t>
      </w:r>
      <w:r w:rsidRPr="00673705">
        <w:rPr>
          <w:sz w:val="28"/>
          <w:szCs w:val="28"/>
        </w:rPr>
        <w:t xml:space="preserve"> - дополнительны офис</w:t>
      </w:r>
      <w:r w:rsidR="00673705" w:rsidRPr="00673705">
        <w:rPr>
          <w:sz w:val="28"/>
          <w:szCs w:val="28"/>
        </w:rPr>
        <w:t xml:space="preserve"> № 8619/0128 (</w:t>
      </w:r>
      <w:r w:rsidR="00DD641A" w:rsidRPr="00DD641A">
        <w:rPr>
          <w:sz w:val="28"/>
          <w:szCs w:val="28"/>
        </w:rPr>
        <w:t>г.</w:t>
      </w:r>
      <w:r w:rsidR="00DD641A" w:rsidRPr="00101EAB">
        <w:rPr>
          <w:sz w:val="28"/>
          <w:szCs w:val="28"/>
        </w:rPr>
        <w:t xml:space="preserve"> Краснодар,</w:t>
      </w:r>
      <w:r w:rsidR="00DD641A">
        <w:rPr>
          <w:szCs w:val="28"/>
        </w:rPr>
        <w:t xml:space="preserve"> </w:t>
      </w:r>
      <w:r w:rsidR="00673705" w:rsidRPr="00673705">
        <w:rPr>
          <w:sz w:val="28"/>
          <w:szCs w:val="28"/>
        </w:rPr>
        <w:t>ул. Сормовская, 118);</w:t>
      </w:r>
    </w:p>
    <w:p w14:paraId="6759E657" w14:textId="278278E7" w:rsidR="00101EAB" w:rsidRDefault="00EE47CB" w:rsidP="00DD641A">
      <w:pPr>
        <w:spacing w:line="360" w:lineRule="auto"/>
        <w:ind w:right="34" w:firstLine="709"/>
        <w:jc w:val="both"/>
        <w:rPr>
          <w:szCs w:val="28"/>
        </w:rPr>
      </w:pPr>
      <w:r w:rsidRPr="00101EAB">
        <w:rPr>
          <w:szCs w:val="28"/>
        </w:rPr>
        <w:t xml:space="preserve">1.4. одномандатные избирательные округа №№ </w:t>
      </w:r>
      <w:r w:rsidR="00101EAB" w:rsidRPr="00101EAB">
        <w:rPr>
          <w:szCs w:val="28"/>
        </w:rPr>
        <w:t>17-20</w:t>
      </w:r>
      <w:r w:rsidRPr="00101EAB">
        <w:rPr>
          <w:szCs w:val="28"/>
        </w:rPr>
        <w:t xml:space="preserve"> (территориальная избирательная комиссия </w:t>
      </w:r>
      <w:r w:rsidR="00101EAB" w:rsidRPr="00101EAB">
        <w:rPr>
          <w:szCs w:val="28"/>
        </w:rPr>
        <w:t>Пригородная</w:t>
      </w:r>
      <w:r w:rsidRPr="00101EAB">
        <w:rPr>
          <w:szCs w:val="28"/>
        </w:rPr>
        <w:t xml:space="preserve"> г. Краснодара)</w:t>
      </w:r>
      <w:r w:rsidR="00101EAB" w:rsidRPr="00101EAB">
        <w:rPr>
          <w:b/>
          <w:bCs/>
          <w:szCs w:val="28"/>
        </w:rPr>
        <w:t xml:space="preserve"> </w:t>
      </w:r>
      <w:r w:rsidR="00DD641A">
        <w:rPr>
          <w:b/>
          <w:bCs/>
          <w:szCs w:val="28"/>
        </w:rPr>
        <w:t xml:space="preserve">- </w:t>
      </w:r>
      <w:r w:rsidR="00101EAB" w:rsidRPr="00673705">
        <w:rPr>
          <w:szCs w:val="28"/>
        </w:rPr>
        <w:t xml:space="preserve">дополнительны офис </w:t>
      </w:r>
      <w:r w:rsidR="00101EAB" w:rsidRPr="00DD641A">
        <w:rPr>
          <w:szCs w:val="28"/>
        </w:rPr>
        <w:t xml:space="preserve">№ 8619/0102 </w:t>
      </w:r>
      <w:r w:rsidR="00DD641A">
        <w:rPr>
          <w:szCs w:val="28"/>
        </w:rPr>
        <w:t>(</w:t>
      </w:r>
      <w:r w:rsidR="00101EAB" w:rsidRPr="00DD641A">
        <w:rPr>
          <w:szCs w:val="28"/>
        </w:rPr>
        <w:t>г.</w:t>
      </w:r>
      <w:r w:rsidR="00101EAB" w:rsidRPr="00101EAB">
        <w:rPr>
          <w:szCs w:val="28"/>
        </w:rPr>
        <w:t xml:space="preserve"> Краснодар,</w:t>
      </w:r>
      <w:r w:rsidR="00DD641A">
        <w:rPr>
          <w:szCs w:val="28"/>
        </w:rPr>
        <w:t xml:space="preserve"> </w:t>
      </w:r>
      <w:r w:rsidR="00101EAB" w:rsidRPr="00101EAB">
        <w:rPr>
          <w:szCs w:val="28"/>
        </w:rPr>
        <w:t>ул. Дзержинского, 100</w:t>
      </w:r>
      <w:r w:rsidR="00DD641A">
        <w:rPr>
          <w:szCs w:val="28"/>
        </w:rPr>
        <w:t>);</w:t>
      </w:r>
    </w:p>
    <w:p w14:paraId="342694F2" w14:textId="6088322F" w:rsidR="00DD641A" w:rsidRDefault="00DD641A" w:rsidP="00DD641A">
      <w:pPr>
        <w:spacing w:line="360" w:lineRule="auto"/>
        <w:ind w:right="34"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101EAB">
        <w:rPr>
          <w:szCs w:val="28"/>
        </w:rPr>
        <w:t xml:space="preserve">одномандатные избирательные округа №№ </w:t>
      </w:r>
      <w:r>
        <w:rPr>
          <w:szCs w:val="28"/>
        </w:rPr>
        <w:t>21 -25</w:t>
      </w:r>
      <w:r w:rsidRPr="00101EAB">
        <w:rPr>
          <w:szCs w:val="28"/>
        </w:rPr>
        <w:t xml:space="preserve"> (территориальная избирательная комиссия </w:t>
      </w:r>
      <w:r>
        <w:rPr>
          <w:szCs w:val="28"/>
        </w:rPr>
        <w:t>Прикубанская</w:t>
      </w:r>
      <w:r w:rsidRPr="00101EAB">
        <w:rPr>
          <w:szCs w:val="28"/>
        </w:rPr>
        <w:t xml:space="preserve"> г. Краснодара)</w:t>
      </w:r>
      <w:r w:rsidRPr="00101EA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- </w:t>
      </w:r>
      <w:r w:rsidRPr="00673705">
        <w:rPr>
          <w:szCs w:val="28"/>
        </w:rPr>
        <w:t xml:space="preserve">дополнительны офис </w:t>
      </w:r>
      <w:r w:rsidRPr="00DD641A">
        <w:rPr>
          <w:szCs w:val="28"/>
        </w:rPr>
        <w:t>№ 8619/</w:t>
      </w:r>
      <w:r>
        <w:rPr>
          <w:szCs w:val="28"/>
        </w:rPr>
        <w:t>0149</w:t>
      </w:r>
      <w:r w:rsidRPr="00DD641A">
        <w:rPr>
          <w:szCs w:val="28"/>
        </w:rPr>
        <w:t xml:space="preserve"> </w:t>
      </w:r>
      <w:r>
        <w:rPr>
          <w:szCs w:val="28"/>
        </w:rPr>
        <w:t>(</w:t>
      </w:r>
      <w:r w:rsidRPr="00DD641A">
        <w:rPr>
          <w:szCs w:val="28"/>
        </w:rPr>
        <w:t>г.</w:t>
      </w:r>
      <w:r w:rsidRPr="00101EAB">
        <w:rPr>
          <w:szCs w:val="28"/>
        </w:rPr>
        <w:t xml:space="preserve"> Краснодар,</w:t>
      </w:r>
      <w:r>
        <w:rPr>
          <w:szCs w:val="28"/>
        </w:rPr>
        <w:t xml:space="preserve"> </w:t>
      </w:r>
      <w:r w:rsidRPr="00101EAB">
        <w:rPr>
          <w:szCs w:val="28"/>
        </w:rPr>
        <w:t xml:space="preserve">ул. </w:t>
      </w:r>
      <w:r>
        <w:rPr>
          <w:szCs w:val="28"/>
        </w:rPr>
        <w:t>Красных Партизан, 489);</w:t>
      </w:r>
    </w:p>
    <w:p w14:paraId="728694DD" w14:textId="1C665762" w:rsidR="00DD641A" w:rsidRDefault="00DD641A" w:rsidP="00DD641A">
      <w:pPr>
        <w:spacing w:line="360" w:lineRule="auto"/>
        <w:ind w:right="34"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101EAB">
        <w:rPr>
          <w:szCs w:val="28"/>
        </w:rPr>
        <w:t xml:space="preserve">одномандатные избирательные округа №№ </w:t>
      </w:r>
      <w:r>
        <w:rPr>
          <w:szCs w:val="28"/>
        </w:rPr>
        <w:t>26 - 30</w:t>
      </w:r>
      <w:r w:rsidRPr="00101EAB">
        <w:rPr>
          <w:szCs w:val="28"/>
        </w:rPr>
        <w:t xml:space="preserve"> (территориальная избирательная комиссия </w:t>
      </w:r>
      <w:r>
        <w:rPr>
          <w:szCs w:val="28"/>
        </w:rPr>
        <w:t>Калининская</w:t>
      </w:r>
      <w:r w:rsidRPr="00101EAB">
        <w:rPr>
          <w:szCs w:val="28"/>
        </w:rPr>
        <w:t xml:space="preserve"> г. Краснодара)</w:t>
      </w:r>
      <w:r w:rsidRPr="00101EA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- </w:t>
      </w:r>
      <w:r w:rsidRPr="00673705">
        <w:rPr>
          <w:szCs w:val="28"/>
        </w:rPr>
        <w:t xml:space="preserve">дополнительны офис </w:t>
      </w:r>
      <w:r w:rsidRPr="00DD641A">
        <w:rPr>
          <w:szCs w:val="28"/>
        </w:rPr>
        <w:t>№ 8619/</w:t>
      </w:r>
      <w:r>
        <w:rPr>
          <w:szCs w:val="28"/>
        </w:rPr>
        <w:t>0141</w:t>
      </w:r>
      <w:r w:rsidRPr="00DD641A">
        <w:rPr>
          <w:szCs w:val="28"/>
        </w:rPr>
        <w:t xml:space="preserve"> </w:t>
      </w:r>
      <w:r>
        <w:rPr>
          <w:szCs w:val="28"/>
        </w:rPr>
        <w:t>(</w:t>
      </w:r>
      <w:r w:rsidRPr="00DD641A">
        <w:rPr>
          <w:szCs w:val="28"/>
        </w:rPr>
        <w:t>г.</w:t>
      </w:r>
      <w:r w:rsidRPr="00101EAB">
        <w:rPr>
          <w:szCs w:val="28"/>
        </w:rPr>
        <w:t xml:space="preserve"> Краснодар,</w:t>
      </w:r>
      <w:r>
        <w:rPr>
          <w:szCs w:val="28"/>
        </w:rPr>
        <w:t xml:space="preserve"> </w:t>
      </w:r>
      <w:r w:rsidRPr="00101EAB">
        <w:rPr>
          <w:szCs w:val="28"/>
        </w:rPr>
        <w:t xml:space="preserve">ул. </w:t>
      </w:r>
      <w:r>
        <w:rPr>
          <w:szCs w:val="28"/>
        </w:rPr>
        <w:t>40-летия Победы, 33/1);</w:t>
      </w:r>
    </w:p>
    <w:p w14:paraId="1E903A19" w14:textId="7CB01CFB" w:rsidR="00DD641A" w:rsidRDefault="00DD641A" w:rsidP="00DD641A">
      <w:pPr>
        <w:spacing w:line="360" w:lineRule="auto"/>
        <w:ind w:right="34" w:firstLine="709"/>
        <w:jc w:val="both"/>
        <w:rPr>
          <w:szCs w:val="28"/>
        </w:rPr>
      </w:pPr>
      <w:r>
        <w:rPr>
          <w:szCs w:val="28"/>
        </w:rPr>
        <w:t xml:space="preserve">1.7. </w:t>
      </w:r>
      <w:r w:rsidRPr="00101EAB">
        <w:rPr>
          <w:szCs w:val="28"/>
        </w:rPr>
        <w:t xml:space="preserve">одномандатные избирательные округа №№ </w:t>
      </w:r>
      <w:r>
        <w:rPr>
          <w:szCs w:val="28"/>
        </w:rPr>
        <w:t>31-34</w:t>
      </w:r>
      <w:r w:rsidRPr="00101EAB">
        <w:rPr>
          <w:szCs w:val="28"/>
        </w:rPr>
        <w:t xml:space="preserve"> (территориальная избирательная комиссия </w:t>
      </w:r>
      <w:r>
        <w:rPr>
          <w:szCs w:val="28"/>
        </w:rPr>
        <w:t>Первомайская</w:t>
      </w:r>
      <w:r w:rsidRPr="00101EAB">
        <w:rPr>
          <w:szCs w:val="28"/>
        </w:rPr>
        <w:t xml:space="preserve"> г. Краснодара)</w:t>
      </w:r>
      <w:r w:rsidRPr="00101EA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- </w:t>
      </w:r>
      <w:r w:rsidRPr="00673705">
        <w:rPr>
          <w:szCs w:val="28"/>
        </w:rPr>
        <w:t xml:space="preserve">дополнительны офис </w:t>
      </w:r>
      <w:r w:rsidRPr="00DD641A">
        <w:rPr>
          <w:szCs w:val="28"/>
        </w:rPr>
        <w:t>№ 8619/</w:t>
      </w:r>
      <w:r>
        <w:rPr>
          <w:szCs w:val="28"/>
        </w:rPr>
        <w:t>01</w:t>
      </w:r>
      <w:r w:rsidR="00A23046">
        <w:rPr>
          <w:szCs w:val="28"/>
        </w:rPr>
        <w:t>63</w:t>
      </w:r>
      <w:r w:rsidRPr="00DD641A">
        <w:rPr>
          <w:szCs w:val="28"/>
        </w:rPr>
        <w:t xml:space="preserve"> </w:t>
      </w:r>
      <w:r>
        <w:rPr>
          <w:szCs w:val="28"/>
        </w:rPr>
        <w:t>(</w:t>
      </w:r>
      <w:r w:rsidRPr="00DD641A">
        <w:rPr>
          <w:szCs w:val="28"/>
        </w:rPr>
        <w:t>г.</w:t>
      </w:r>
      <w:r w:rsidRPr="00101EAB">
        <w:rPr>
          <w:szCs w:val="28"/>
        </w:rPr>
        <w:t xml:space="preserve"> Краснодар,</w:t>
      </w:r>
      <w:r>
        <w:rPr>
          <w:szCs w:val="28"/>
        </w:rPr>
        <w:t xml:space="preserve"> </w:t>
      </w:r>
      <w:r w:rsidRPr="00101EAB">
        <w:rPr>
          <w:szCs w:val="28"/>
        </w:rPr>
        <w:t xml:space="preserve">ул. </w:t>
      </w:r>
      <w:r>
        <w:rPr>
          <w:szCs w:val="28"/>
        </w:rPr>
        <w:t>Московская, 162);</w:t>
      </w:r>
    </w:p>
    <w:p w14:paraId="5DDDF4F0" w14:textId="7A35FC08" w:rsidR="00673705" w:rsidRPr="00673705" w:rsidRDefault="00DD641A" w:rsidP="00A23046">
      <w:pPr>
        <w:spacing w:line="360" w:lineRule="auto"/>
        <w:ind w:right="34" w:firstLine="709"/>
        <w:jc w:val="both"/>
        <w:rPr>
          <w:szCs w:val="28"/>
        </w:rPr>
      </w:pPr>
      <w:r>
        <w:rPr>
          <w:szCs w:val="28"/>
        </w:rPr>
        <w:t xml:space="preserve">1.8. </w:t>
      </w:r>
      <w:r w:rsidRPr="00101EAB">
        <w:rPr>
          <w:szCs w:val="28"/>
        </w:rPr>
        <w:t xml:space="preserve">одномандатные избирательные округа №№ </w:t>
      </w:r>
      <w:r>
        <w:rPr>
          <w:szCs w:val="28"/>
        </w:rPr>
        <w:t>35 - 39</w:t>
      </w:r>
      <w:r w:rsidRPr="00101EAB">
        <w:rPr>
          <w:szCs w:val="28"/>
        </w:rPr>
        <w:t xml:space="preserve"> (территориальная избирательная комиссия </w:t>
      </w:r>
      <w:r>
        <w:rPr>
          <w:szCs w:val="28"/>
        </w:rPr>
        <w:t xml:space="preserve">Центральная </w:t>
      </w:r>
      <w:r w:rsidRPr="00101EAB">
        <w:rPr>
          <w:szCs w:val="28"/>
        </w:rPr>
        <w:t>г. Краснодара)</w:t>
      </w:r>
      <w:r w:rsidRPr="00101EA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- </w:t>
      </w:r>
      <w:r w:rsidRPr="00673705">
        <w:rPr>
          <w:szCs w:val="28"/>
        </w:rPr>
        <w:t xml:space="preserve">дополнительны офис </w:t>
      </w:r>
      <w:r w:rsidRPr="00DD641A">
        <w:rPr>
          <w:szCs w:val="28"/>
        </w:rPr>
        <w:t>№ 8619/</w:t>
      </w:r>
      <w:r>
        <w:rPr>
          <w:szCs w:val="28"/>
        </w:rPr>
        <w:t>0160</w:t>
      </w:r>
      <w:r w:rsidRPr="00DD641A">
        <w:rPr>
          <w:szCs w:val="28"/>
        </w:rPr>
        <w:t xml:space="preserve"> </w:t>
      </w:r>
      <w:r>
        <w:rPr>
          <w:szCs w:val="28"/>
        </w:rPr>
        <w:t>(</w:t>
      </w:r>
      <w:r w:rsidRPr="00DD641A">
        <w:rPr>
          <w:szCs w:val="28"/>
        </w:rPr>
        <w:t>г.</w:t>
      </w:r>
      <w:r w:rsidRPr="00101EAB">
        <w:rPr>
          <w:szCs w:val="28"/>
        </w:rPr>
        <w:t xml:space="preserve"> Краснодар,</w:t>
      </w:r>
      <w:r>
        <w:rPr>
          <w:szCs w:val="28"/>
        </w:rPr>
        <w:t xml:space="preserve"> </w:t>
      </w:r>
      <w:r w:rsidRPr="00101EAB">
        <w:rPr>
          <w:szCs w:val="28"/>
        </w:rPr>
        <w:t xml:space="preserve">ул. </w:t>
      </w:r>
      <w:r w:rsidRPr="00673705">
        <w:rPr>
          <w:szCs w:val="28"/>
        </w:rPr>
        <w:t>ул. Красноармейская, 34</w:t>
      </w:r>
      <w:r>
        <w:rPr>
          <w:szCs w:val="28"/>
        </w:rPr>
        <w:t>).</w:t>
      </w:r>
    </w:p>
    <w:p w14:paraId="270A9639" w14:textId="77777777" w:rsidR="00673705" w:rsidRPr="00673705" w:rsidRDefault="00673705" w:rsidP="0067370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673705">
        <w:rPr>
          <w:sz w:val="28"/>
          <w:szCs w:val="28"/>
        </w:rPr>
        <w:t>2. Рекомендовать избирательным объединениям, выдвинувшим муниципальные списки кандидатов в депутаты городской Думы Краснодара восьмого созыва, открывать специальные избирательные счета для формирования избирательных фондов в дополнительном офисе № 8619/0133 Краснодарского отделения № 8619 ПАО Сбербанк, расположенном по адресу: г. Краснодар, ул. Трамвайная, 1/1.</w:t>
      </w:r>
    </w:p>
    <w:p w14:paraId="7BE855EF" w14:textId="17D2B543" w:rsidR="000E55EF" w:rsidRPr="0034036D" w:rsidRDefault="00673705" w:rsidP="00A23046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673705">
        <w:rPr>
          <w:sz w:val="28"/>
          <w:szCs w:val="28"/>
        </w:rPr>
        <w:t xml:space="preserve">3. </w:t>
      </w:r>
      <w:r w:rsidR="000E55EF">
        <w:rPr>
          <w:sz w:val="28"/>
          <w:szCs w:val="28"/>
        </w:rPr>
        <w:t>Р</w:t>
      </w:r>
      <w:r w:rsidR="000E55EF" w:rsidRPr="00772060">
        <w:rPr>
          <w:sz w:val="28"/>
          <w:szCs w:val="28"/>
        </w:rPr>
        <w:t>азместить</w:t>
      </w:r>
      <w:r w:rsidR="000E55EF" w:rsidRPr="00772060">
        <w:rPr>
          <w:color w:val="000000"/>
          <w:sz w:val="28"/>
          <w:szCs w:val="28"/>
          <w:shd w:val="clear" w:color="auto" w:fill="FFFFFF"/>
        </w:rPr>
        <w:t xml:space="preserve"> </w:t>
      </w:r>
      <w:r w:rsidR="000E55EF">
        <w:rPr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0E55EF" w:rsidRPr="00772060">
        <w:rPr>
          <w:sz w:val="28"/>
          <w:szCs w:val="28"/>
        </w:rPr>
        <w:t>на официальном сайте (странице)</w:t>
      </w:r>
      <w:r w:rsidR="000E55EF" w:rsidRPr="0034036D">
        <w:rPr>
          <w:sz w:val="28"/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1B35B40D" w14:textId="4D2CC94B" w:rsidR="000E55EF" w:rsidRPr="00341AAE" w:rsidRDefault="00A23046" w:rsidP="000E55EF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0E55EF" w:rsidRPr="00341AAE">
        <w:rPr>
          <w:color w:val="000000"/>
          <w:szCs w:val="28"/>
        </w:rPr>
        <w:t>. Контроль за выполнением пункт</w:t>
      </w:r>
      <w:r>
        <w:rPr>
          <w:color w:val="000000"/>
          <w:szCs w:val="28"/>
        </w:rPr>
        <w:t>а 3</w:t>
      </w:r>
      <w:r w:rsidR="000E55EF" w:rsidRPr="00341AAE">
        <w:rPr>
          <w:color w:val="000000"/>
          <w:szCs w:val="28"/>
        </w:rPr>
        <w:t xml:space="preserve"> настоящего решения возложить на секретаря территориальной избирательной комиссии Центральная г. Краснодара</w:t>
      </w:r>
      <w:r w:rsidR="003769E3" w:rsidRPr="00A75C9B">
        <w:rPr>
          <w:color w:val="000000"/>
          <w:szCs w:val="28"/>
        </w:rPr>
        <w:t xml:space="preserve"> </w:t>
      </w:r>
      <w:r w:rsidR="003769E3" w:rsidRPr="008155AA">
        <w:rPr>
          <w:color w:val="000000"/>
          <w:szCs w:val="28"/>
        </w:rPr>
        <w:t>Мамину В.Н</w:t>
      </w:r>
      <w:r w:rsidR="000E55EF" w:rsidRPr="00341AAE">
        <w:rPr>
          <w:color w:val="000000"/>
          <w:szCs w:val="28"/>
        </w:rPr>
        <w:t xml:space="preserve">. </w:t>
      </w:r>
    </w:p>
    <w:p w14:paraId="764924DF" w14:textId="77777777" w:rsidR="000E55EF" w:rsidRPr="00341AAE" w:rsidRDefault="000E55EF" w:rsidP="000E55EF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23046" w:rsidRPr="000250DF" w14:paraId="2151E637" w14:textId="77777777" w:rsidTr="00464876">
        <w:tc>
          <w:tcPr>
            <w:tcW w:w="4248" w:type="dxa"/>
          </w:tcPr>
          <w:p w14:paraId="50995E61" w14:textId="77777777" w:rsidR="00A23046" w:rsidRPr="000250DF" w:rsidRDefault="00A23046" w:rsidP="00464876">
            <w:pPr>
              <w:jc w:val="center"/>
            </w:pPr>
            <w:r w:rsidRPr="000250DF">
              <w:t>Председатель территориальной</w:t>
            </w:r>
          </w:p>
          <w:p w14:paraId="26C696F1" w14:textId="77777777" w:rsidR="00A23046" w:rsidRPr="000250DF" w:rsidRDefault="00A23046" w:rsidP="00464876">
            <w:pPr>
              <w:jc w:val="center"/>
            </w:pPr>
            <w:r w:rsidRPr="000250DF">
              <w:t>избирательной комиссии Центральная г. Краснодара</w:t>
            </w:r>
          </w:p>
          <w:p w14:paraId="2B995E04" w14:textId="77777777" w:rsidR="00A23046" w:rsidRPr="000250DF" w:rsidRDefault="00A23046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35B8775A" w14:textId="77777777" w:rsidR="00A23046" w:rsidRPr="000250DF" w:rsidRDefault="00A23046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00C77E82" w14:textId="77777777" w:rsidR="00A23046" w:rsidRPr="000250DF" w:rsidRDefault="00A23046" w:rsidP="00464876">
            <w:pPr>
              <w:jc w:val="center"/>
            </w:pPr>
          </w:p>
          <w:p w14:paraId="004CE74B" w14:textId="77777777" w:rsidR="00A23046" w:rsidRPr="000250DF" w:rsidRDefault="00A23046" w:rsidP="00464876">
            <w:pPr>
              <w:jc w:val="center"/>
              <w:rPr>
                <w:szCs w:val="28"/>
              </w:rPr>
            </w:pPr>
            <w:r w:rsidRPr="000250DF">
              <w:t>Р.С. Иващенко</w:t>
            </w:r>
          </w:p>
        </w:tc>
      </w:tr>
      <w:tr w:rsidR="00A23046" w:rsidRPr="000250DF" w14:paraId="476D1E80" w14:textId="77777777" w:rsidTr="00464876">
        <w:tc>
          <w:tcPr>
            <w:tcW w:w="4248" w:type="dxa"/>
          </w:tcPr>
          <w:p w14:paraId="5DF99345" w14:textId="77777777" w:rsidR="00A23046" w:rsidRPr="000250DF" w:rsidRDefault="00A23046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0250DF">
              <w:rPr>
                <w:szCs w:val="28"/>
              </w:rPr>
              <w:t>Секретарь территориальной</w:t>
            </w:r>
          </w:p>
          <w:p w14:paraId="4A93B6DA" w14:textId="77777777" w:rsidR="00A23046" w:rsidRPr="000250DF" w:rsidRDefault="00A23046" w:rsidP="00464876">
            <w:pPr>
              <w:jc w:val="center"/>
              <w:rPr>
                <w:szCs w:val="28"/>
              </w:rPr>
            </w:pPr>
            <w:r w:rsidRPr="000250DF">
              <w:rPr>
                <w:szCs w:val="28"/>
              </w:rPr>
              <w:t>избирательной комиссии</w:t>
            </w:r>
            <w:r w:rsidRPr="000250DF">
              <w:t xml:space="preserve"> Центральная г. Краснодара</w:t>
            </w:r>
          </w:p>
        </w:tc>
        <w:tc>
          <w:tcPr>
            <w:tcW w:w="1981" w:type="dxa"/>
          </w:tcPr>
          <w:p w14:paraId="1FDA9B8B" w14:textId="77777777" w:rsidR="00A23046" w:rsidRPr="000250DF" w:rsidRDefault="00A23046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208DEEE0" w14:textId="77777777" w:rsidR="00A23046" w:rsidRPr="000250DF" w:rsidRDefault="00A23046" w:rsidP="00464876">
            <w:pPr>
              <w:jc w:val="center"/>
              <w:rPr>
                <w:szCs w:val="28"/>
              </w:rPr>
            </w:pPr>
          </w:p>
          <w:p w14:paraId="0011D6E1" w14:textId="77777777" w:rsidR="00A23046" w:rsidRPr="000250DF" w:rsidRDefault="00A23046" w:rsidP="00464876">
            <w:pPr>
              <w:jc w:val="center"/>
              <w:rPr>
                <w:szCs w:val="28"/>
              </w:rPr>
            </w:pPr>
            <w:r w:rsidRPr="000250DF">
              <w:rPr>
                <w:szCs w:val="28"/>
              </w:rPr>
              <w:t>В.Н. Мамина</w:t>
            </w:r>
          </w:p>
        </w:tc>
      </w:tr>
    </w:tbl>
    <w:p w14:paraId="55CD9665" w14:textId="77777777" w:rsidR="000E55EF" w:rsidRPr="00341AAE" w:rsidRDefault="000E55EF" w:rsidP="000E55EF">
      <w:pPr>
        <w:jc w:val="center"/>
        <w:rPr>
          <w:b/>
          <w:szCs w:val="28"/>
        </w:rPr>
      </w:pPr>
    </w:p>
    <w:p w14:paraId="4B0F89BE" w14:textId="77777777" w:rsidR="000E55EF" w:rsidRDefault="000E55EF" w:rsidP="000E55EF">
      <w:pPr>
        <w:jc w:val="center"/>
        <w:rPr>
          <w:b/>
          <w:szCs w:val="28"/>
        </w:rPr>
      </w:pPr>
    </w:p>
    <w:p w14:paraId="2E240AD4" w14:textId="77777777" w:rsidR="001215A9" w:rsidRDefault="001215A9">
      <w:pPr>
        <w:spacing w:line="360" w:lineRule="auto"/>
        <w:ind w:firstLine="567"/>
        <w:jc w:val="both"/>
        <w:rPr>
          <w:szCs w:val="28"/>
        </w:rPr>
      </w:pPr>
    </w:p>
    <w:p w14:paraId="37C02176" w14:textId="77777777" w:rsidR="001215A9" w:rsidRDefault="001215A9">
      <w:pPr>
        <w:spacing w:line="360" w:lineRule="auto"/>
        <w:ind w:firstLine="567"/>
        <w:jc w:val="both"/>
        <w:rPr>
          <w:szCs w:val="28"/>
        </w:rPr>
      </w:pPr>
    </w:p>
    <w:p w14:paraId="60D0796B" w14:textId="77777777" w:rsidR="001215A9" w:rsidRDefault="001215A9">
      <w:pPr>
        <w:suppressAutoHyphens/>
        <w:autoSpaceDE w:val="0"/>
        <w:ind w:right="-108"/>
        <w:rPr>
          <w:szCs w:val="28"/>
        </w:rPr>
      </w:pPr>
    </w:p>
    <w:p w14:paraId="38CED7A3" w14:textId="77777777" w:rsidR="001215A9" w:rsidRDefault="001215A9">
      <w:pPr>
        <w:autoSpaceDE w:val="0"/>
        <w:ind w:left="-108" w:right="-108"/>
      </w:pPr>
    </w:p>
    <w:sectPr w:rsidR="001215A9">
      <w:headerReference w:type="default" r:id="rId7"/>
      <w:headerReference w:type="first" r:id="rId8"/>
      <w:pgSz w:w="11906" w:h="16838"/>
      <w:pgMar w:top="1134" w:right="850" w:bottom="1134" w:left="1701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EB00" w14:textId="77777777" w:rsidR="00BF355A" w:rsidRDefault="00BF355A">
      <w:r>
        <w:separator/>
      </w:r>
    </w:p>
  </w:endnote>
  <w:endnote w:type="continuationSeparator" w:id="0">
    <w:p w14:paraId="77EBAB58" w14:textId="77777777" w:rsidR="00BF355A" w:rsidRDefault="00B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08F9" w14:textId="77777777" w:rsidR="00BF355A" w:rsidRDefault="00BF355A">
      <w:r>
        <w:separator/>
      </w:r>
    </w:p>
  </w:footnote>
  <w:footnote w:type="continuationSeparator" w:id="0">
    <w:p w14:paraId="3D08BF89" w14:textId="77777777" w:rsidR="00BF355A" w:rsidRDefault="00BF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2D7C" w14:textId="7CA669A4" w:rsidR="001215A9" w:rsidRDefault="00A75C9B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F845F65" wp14:editId="6D4EA1E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0"/>
              <wp:effectExtent l="1270" t="635" r="5715" b="5715"/>
              <wp:wrapSquare wrapText="largest"/>
              <wp:docPr id="17429890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C7244" w14:textId="77777777" w:rsidR="001215A9" w:rsidRDefault="001215A9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769E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45F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95pt;height:1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" stroked="f">
              <v:fill opacity="0"/>
              <v:textbox inset=".05pt,.05pt,.05pt,.05pt">
                <w:txbxContent>
                  <w:p w14:paraId="644C7244" w14:textId="77777777" w:rsidR="001215A9" w:rsidRDefault="001215A9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769E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7F4A" w14:textId="77777777" w:rsidR="001215A9" w:rsidRDefault="001215A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11438">
    <w:abstractNumId w:val="0"/>
  </w:num>
  <w:num w:numId="2" w16cid:durableId="13750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11"/>
    <w:rsid w:val="000762AC"/>
    <w:rsid w:val="00077490"/>
    <w:rsid w:val="000B0199"/>
    <w:rsid w:val="000E55EF"/>
    <w:rsid w:val="00101EAB"/>
    <w:rsid w:val="001215A9"/>
    <w:rsid w:val="002676DB"/>
    <w:rsid w:val="002F25CB"/>
    <w:rsid w:val="00343927"/>
    <w:rsid w:val="003769E3"/>
    <w:rsid w:val="00422B96"/>
    <w:rsid w:val="00426910"/>
    <w:rsid w:val="00437C65"/>
    <w:rsid w:val="00451F44"/>
    <w:rsid w:val="004A4C17"/>
    <w:rsid w:val="005C7B12"/>
    <w:rsid w:val="00645B8D"/>
    <w:rsid w:val="00673705"/>
    <w:rsid w:val="00726074"/>
    <w:rsid w:val="007B2499"/>
    <w:rsid w:val="007E74D0"/>
    <w:rsid w:val="007F6354"/>
    <w:rsid w:val="008E7E55"/>
    <w:rsid w:val="009A78C7"/>
    <w:rsid w:val="009C7613"/>
    <w:rsid w:val="00A23046"/>
    <w:rsid w:val="00A75C9B"/>
    <w:rsid w:val="00BA1C63"/>
    <w:rsid w:val="00BF355A"/>
    <w:rsid w:val="00BF7150"/>
    <w:rsid w:val="00C33211"/>
    <w:rsid w:val="00C5074D"/>
    <w:rsid w:val="00CC0AEF"/>
    <w:rsid w:val="00CE5960"/>
    <w:rsid w:val="00D8013A"/>
    <w:rsid w:val="00D86DD2"/>
    <w:rsid w:val="00DD641A"/>
    <w:rsid w:val="00E74B3B"/>
    <w:rsid w:val="00EE47CB"/>
    <w:rsid w:val="00FA5073"/>
    <w:rsid w:val="00FA7C90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E33C6B"/>
  <w15:chartTrackingRefBased/>
  <w15:docId w15:val="{549D3B98-22D8-46B2-AB05-CABDB6E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rPr>
      <w:sz w:val="28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сноски Знак"/>
    <w:basedOn w:val="10"/>
  </w:style>
  <w:style w:type="character" w:styleId="a7">
    <w:name w:val="page number"/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Pr>
      <w:szCs w:val="20"/>
    </w:rPr>
  </w:style>
  <w:style w:type="paragraph" w:styleId="ae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styleId="af">
    <w:name w:val="header"/>
    <w:basedOn w:val="a"/>
    <w:pPr>
      <w:jc w:val="both"/>
    </w:pPr>
    <w:rPr>
      <w:szCs w:val="20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140">
    <w:name w:val="полтора 14"/>
    <w:basedOn w:val="a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20">
    <w:name w:val="Стиль2"/>
    <w:basedOn w:val="a"/>
    <w:pPr>
      <w:tabs>
        <w:tab w:val="left" w:pos="720"/>
      </w:tabs>
      <w:jc w:val="both"/>
    </w:pPr>
    <w:rPr>
      <w:szCs w:val="20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22">
    <w:name w:val="Body Text Indent 2"/>
    <w:basedOn w:val="a"/>
    <w:link w:val="23"/>
    <w:uiPriority w:val="99"/>
    <w:semiHidden/>
    <w:unhideWhenUsed/>
    <w:rsid w:val="000E55E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0E55EF"/>
    <w:rPr>
      <w:lang w:eastAsia="zh-CN"/>
    </w:rPr>
  </w:style>
  <w:style w:type="character" w:customStyle="1" w:styleId="af4">
    <w:name w:val="Гипертекстовая ссылка"/>
    <w:basedOn w:val="a0"/>
    <w:uiPriority w:val="99"/>
    <w:rsid w:val="00C5074D"/>
    <w:rPr>
      <w:rFonts w:cs="Times New Roman"/>
      <w:b w:val="0"/>
      <w:color w:val="106BBE"/>
    </w:rPr>
  </w:style>
  <w:style w:type="table" w:styleId="af5">
    <w:name w:val="Table Grid"/>
    <w:basedOn w:val="a1"/>
    <w:rsid w:val="00A2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10</cp:revision>
  <cp:lastPrinted>2025-06-17T10:38:00Z</cp:lastPrinted>
  <dcterms:created xsi:type="dcterms:W3CDTF">2025-06-15T10:21:00Z</dcterms:created>
  <dcterms:modified xsi:type="dcterms:W3CDTF">2025-06-18T10:44:00Z</dcterms:modified>
</cp:coreProperties>
</file>