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786A" w:rsidRDefault="004D4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ИЗБИРАТЕЛЬНАЯ КОМИССИЯ</w:t>
      </w:r>
    </w:p>
    <w:p w:rsidR="003E786A" w:rsidRDefault="004D4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КАРАСУНСКАЯ г. КРАСНОДАРА</w:t>
      </w:r>
    </w:p>
    <w:p w:rsidR="003E786A" w:rsidRDefault="004D4C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Селезнева ул., д. 244, г. Краснодар, 350058</w:t>
      </w:r>
    </w:p>
    <w:p w:rsidR="003E786A" w:rsidRDefault="004D4CE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 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(861)231-15-25  E - mail: </w:t>
      </w:r>
      <w:hyperlink r:id="rId7" w:history="1">
        <w:r w:rsidR="001D688F" w:rsidRPr="00F07D70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t23@ikkk.ru</w:t>
        </w:r>
      </w:hyperlink>
    </w:p>
    <w:p w:rsidR="003E786A" w:rsidRDefault="003E78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3E786A" w:rsidRDefault="004D4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3E786A" w:rsidRDefault="004D4C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</w:p>
    <w:p w:rsidR="003E786A" w:rsidRPr="001D688F" w:rsidRDefault="001A15C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D688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D4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="004D4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1D688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D4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  <w:r w:rsidR="004D4CEA" w:rsidRPr="001A1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1D688F" w:rsidRPr="001D688F">
        <w:rPr>
          <w:rFonts w:ascii="Times New Roman" w:eastAsia="Times New Roman" w:hAnsi="Times New Roman" w:cs="Times New Roman"/>
          <w:sz w:val="28"/>
          <w:szCs w:val="28"/>
          <w:lang w:eastAsia="ru-RU"/>
        </w:rPr>
        <w:t>70</w:t>
      </w:r>
      <w:r w:rsidR="00E82779">
        <w:rPr>
          <w:rFonts w:ascii="Times New Roman" w:eastAsia="Times New Roman" w:hAnsi="Times New Roman" w:cs="Times New Roman"/>
          <w:sz w:val="28"/>
          <w:szCs w:val="28"/>
          <w:lang w:eastAsia="ru-RU"/>
        </w:rPr>
        <w:t>/4</w:t>
      </w:r>
      <w:r w:rsidR="001D688F">
        <w:rPr>
          <w:rFonts w:ascii="Times New Roman" w:eastAsia="Times New Roman" w:hAnsi="Times New Roman" w:cs="Times New Roman"/>
          <w:sz w:val="28"/>
          <w:szCs w:val="28"/>
          <w:lang w:eastAsia="ru-RU"/>
        </w:rPr>
        <w:t>66</w:t>
      </w:r>
    </w:p>
    <w:p w:rsidR="003E786A" w:rsidRDefault="003E78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786A" w:rsidRDefault="004D4CEA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О зачислении в резерв составов участковых комиссий </w:t>
      </w:r>
    </w:p>
    <w:p w:rsidR="003E786A" w:rsidRDefault="004D4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на территории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Карасунского внутригородского округа города Краснодара</w:t>
      </w:r>
    </w:p>
    <w:p w:rsidR="003E786A" w:rsidRDefault="003E78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3E786A" w:rsidRDefault="003E78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786A" w:rsidRDefault="004D4CEA">
      <w:pPr>
        <w:spacing w:after="20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пункта 3.3 статьи 22 и пункта 5.1 статьи 27 Федерального закона от 12 июня 2002 г. № 67-ФЗ «Об основных гарантиях избирательных прав и права на участие в референдуме граждан Российской Федерации», подпункта «д» пункта 19 статьи 2.1. постановления ЦИК России от 05.12.2012 N 152/1137-6  "О порядке формирования резерва составов участковых комиссий и назначения нового члена участковой комиссии из резерва составов участковых комиссий", территориальная избирательная комиссия Карасунская г. Краснодара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:rsidR="003E786A" w:rsidRDefault="004D4CEA">
      <w:pPr>
        <w:keepNext/>
        <w:widowControl w:val="0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Зачислить в резерв составов участковых избирательных комиссий Карасунского внутригородского округа города Краснодара лиц, согласно прилагаемого списка.</w:t>
      </w:r>
    </w:p>
    <w:p w:rsidR="003E786A" w:rsidRDefault="004D4CE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2. Разместить настоящее решение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информационно-телекоммуникационной сети «Интернет» на странице территориальной избирательной комиссии Карасунская г. Краснодара.</w:t>
      </w:r>
    </w:p>
    <w:p w:rsidR="003E786A" w:rsidRDefault="004D4CEA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Возложить контроль за выполнением пункта 2 настоящего решения на председателя территориальной избирательной комиссии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Карасунская г. Краснодара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Е.С.Ширкину.</w:t>
      </w:r>
    </w:p>
    <w:p w:rsidR="003E786A" w:rsidRDefault="004D4CE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1"/>
        <w:gridCol w:w="4664"/>
      </w:tblGrid>
      <w:tr w:rsidR="003E786A">
        <w:tc>
          <w:tcPr>
            <w:tcW w:w="4691" w:type="dxa"/>
            <w:tcBorders>
              <w:top w:val="nil"/>
              <w:left w:val="nil"/>
              <w:bottom w:val="nil"/>
              <w:right w:val="nil"/>
            </w:tcBorders>
          </w:tcPr>
          <w:p w:rsidR="003E786A" w:rsidRDefault="004D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территориальной </w:t>
            </w:r>
          </w:p>
          <w:p w:rsidR="003E786A" w:rsidRDefault="004D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избирательной комиссии </w:t>
            </w:r>
          </w:p>
        </w:tc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</w:tcPr>
          <w:p w:rsidR="003E786A" w:rsidRDefault="003E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786A" w:rsidRDefault="004D4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В.В.Зубенко</w:t>
            </w:r>
          </w:p>
        </w:tc>
      </w:tr>
    </w:tbl>
    <w:p w:rsidR="003E786A" w:rsidRDefault="003E78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9"/>
        <w:gridCol w:w="4666"/>
      </w:tblGrid>
      <w:tr w:rsidR="003E786A">
        <w:trPr>
          <w:trHeight w:val="688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3E786A" w:rsidRDefault="004D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Секретарь территориальной </w:t>
            </w:r>
          </w:p>
          <w:p w:rsidR="003E786A" w:rsidRDefault="004D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избирательной комиссии 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:rsidR="003E786A" w:rsidRDefault="003E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786A" w:rsidRDefault="004D4C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Е.С.Ширкина</w:t>
            </w:r>
          </w:p>
        </w:tc>
      </w:tr>
    </w:tbl>
    <w:p w:rsidR="003E786A" w:rsidRDefault="003E786A">
      <w:pPr>
        <w:tabs>
          <w:tab w:val="left" w:pos="5954"/>
          <w:tab w:val="left" w:pos="6379"/>
        </w:tabs>
        <w:spacing w:after="0" w:line="276" w:lineRule="auto"/>
        <w:ind w:left="4536"/>
        <w:jc w:val="center"/>
        <w:rPr>
          <w:rFonts w:ascii="Times New Roman CYR" w:eastAsia="Calibri" w:hAnsi="Times New Roman CYR" w:cs="Times New Roman"/>
          <w:sz w:val="28"/>
          <w:szCs w:val="28"/>
        </w:rPr>
      </w:pPr>
    </w:p>
    <w:p w:rsidR="003E786A" w:rsidRDefault="003E786A">
      <w:pPr>
        <w:tabs>
          <w:tab w:val="left" w:pos="5954"/>
          <w:tab w:val="left" w:pos="6379"/>
        </w:tabs>
        <w:spacing w:after="0" w:line="276" w:lineRule="auto"/>
        <w:ind w:left="4536"/>
        <w:jc w:val="center"/>
        <w:rPr>
          <w:rFonts w:ascii="Times New Roman CYR" w:eastAsia="Calibri" w:hAnsi="Times New Roman CYR" w:cs="Times New Roman"/>
          <w:sz w:val="28"/>
          <w:szCs w:val="28"/>
        </w:rPr>
      </w:pPr>
    </w:p>
    <w:p w:rsidR="003E786A" w:rsidRDefault="003E786A">
      <w:pPr>
        <w:tabs>
          <w:tab w:val="left" w:pos="5954"/>
          <w:tab w:val="left" w:pos="6379"/>
        </w:tabs>
        <w:spacing w:after="0" w:line="276" w:lineRule="auto"/>
        <w:ind w:left="4536"/>
        <w:jc w:val="center"/>
        <w:rPr>
          <w:rFonts w:ascii="Times New Roman CYR" w:eastAsia="Calibri" w:hAnsi="Times New Roman CYR" w:cs="Times New Roman"/>
          <w:sz w:val="28"/>
          <w:szCs w:val="28"/>
        </w:rPr>
      </w:pPr>
    </w:p>
    <w:p w:rsidR="003E786A" w:rsidRDefault="003E786A">
      <w:pPr>
        <w:tabs>
          <w:tab w:val="left" w:pos="5954"/>
          <w:tab w:val="left" w:pos="6379"/>
        </w:tabs>
        <w:spacing w:after="0" w:line="276" w:lineRule="auto"/>
        <w:ind w:left="4536"/>
        <w:jc w:val="center"/>
        <w:rPr>
          <w:rFonts w:ascii="Times New Roman CYR" w:eastAsia="Calibri" w:hAnsi="Times New Roman CYR" w:cs="Times New Roman"/>
          <w:sz w:val="28"/>
          <w:szCs w:val="28"/>
        </w:rPr>
      </w:pPr>
    </w:p>
    <w:p w:rsidR="003E786A" w:rsidRDefault="003E786A">
      <w:pPr>
        <w:tabs>
          <w:tab w:val="left" w:pos="5954"/>
          <w:tab w:val="left" w:pos="6379"/>
        </w:tabs>
        <w:spacing w:after="0" w:line="276" w:lineRule="auto"/>
        <w:ind w:left="4536"/>
        <w:jc w:val="center"/>
        <w:rPr>
          <w:rFonts w:ascii="Times New Roman CYR" w:eastAsia="Calibri" w:hAnsi="Times New Roman CYR" w:cs="Times New Roman"/>
          <w:sz w:val="28"/>
          <w:szCs w:val="28"/>
        </w:rPr>
      </w:pPr>
    </w:p>
    <w:p w:rsidR="003E786A" w:rsidRDefault="003E786A">
      <w:pPr>
        <w:tabs>
          <w:tab w:val="left" w:pos="5954"/>
          <w:tab w:val="left" w:pos="6379"/>
        </w:tabs>
        <w:spacing w:after="0" w:line="276" w:lineRule="auto"/>
        <w:ind w:left="4536"/>
        <w:jc w:val="center"/>
        <w:rPr>
          <w:rFonts w:ascii="Times New Roman CYR" w:eastAsia="Calibri" w:hAnsi="Times New Roman CYR" w:cs="Times New Roman"/>
          <w:sz w:val="28"/>
          <w:szCs w:val="28"/>
        </w:rPr>
      </w:pPr>
    </w:p>
    <w:p w:rsidR="003E786A" w:rsidRDefault="004D4CEA">
      <w:pPr>
        <w:tabs>
          <w:tab w:val="left" w:pos="5954"/>
          <w:tab w:val="left" w:pos="6379"/>
        </w:tabs>
        <w:spacing w:after="0" w:line="276" w:lineRule="auto"/>
        <w:ind w:left="4536"/>
        <w:jc w:val="center"/>
        <w:rPr>
          <w:rFonts w:ascii="Times New Roman CYR" w:eastAsia="Calibri" w:hAnsi="Times New Roman CYR" w:cs="Times New Roman"/>
          <w:sz w:val="24"/>
          <w:szCs w:val="24"/>
        </w:rPr>
      </w:pPr>
      <w:r>
        <w:rPr>
          <w:rFonts w:ascii="Times New Roman CYR" w:eastAsia="Calibri" w:hAnsi="Times New Roman CYR" w:cs="Times New Roman"/>
          <w:sz w:val="24"/>
          <w:szCs w:val="24"/>
        </w:rPr>
        <w:lastRenderedPageBreak/>
        <w:t xml:space="preserve">Приложение </w:t>
      </w:r>
    </w:p>
    <w:p w:rsidR="003E786A" w:rsidRDefault="004D4CEA">
      <w:pPr>
        <w:tabs>
          <w:tab w:val="left" w:pos="5954"/>
          <w:tab w:val="left" w:pos="6379"/>
        </w:tabs>
        <w:spacing w:after="0" w:line="276" w:lineRule="auto"/>
        <w:ind w:left="4536"/>
        <w:jc w:val="center"/>
        <w:rPr>
          <w:rFonts w:ascii="Times New Roman CYR" w:eastAsia="Calibri" w:hAnsi="Times New Roman CYR" w:cs="Times New Roman"/>
          <w:sz w:val="24"/>
          <w:szCs w:val="24"/>
        </w:rPr>
      </w:pPr>
      <w:r>
        <w:rPr>
          <w:rFonts w:ascii="Times New Roman CYR" w:eastAsia="Calibri" w:hAnsi="Times New Roman CYR" w:cs="Times New Roman"/>
          <w:sz w:val="24"/>
          <w:szCs w:val="24"/>
        </w:rPr>
        <w:t xml:space="preserve">к решению территориальной избирательной комиссии Карасунская г. Краснодара </w:t>
      </w:r>
    </w:p>
    <w:p w:rsidR="003E786A" w:rsidRDefault="001A15C1">
      <w:pPr>
        <w:tabs>
          <w:tab w:val="left" w:pos="5954"/>
        </w:tabs>
        <w:spacing w:after="0" w:line="276" w:lineRule="auto"/>
        <w:ind w:left="4536"/>
        <w:jc w:val="center"/>
        <w:rPr>
          <w:rFonts w:ascii="Times New Roman CYR" w:eastAsia="Calibri" w:hAnsi="Times New Roman CYR" w:cs="Times New Roman"/>
          <w:sz w:val="24"/>
          <w:szCs w:val="24"/>
        </w:rPr>
      </w:pPr>
      <w:r>
        <w:rPr>
          <w:rFonts w:ascii="Times New Roman CYR" w:eastAsia="Calibri" w:hAnsi="Times New Roman CYR" w:cs="Times New Roman"/>
          <w:sz w:val="24"/>
          <w:szCs w:val="24"/>
        </w:rPr>
        <w:t xml:space="preserve">от </w:t>
      </w:r>
      <w:r w:rsidR="001D688F">
        <w:rPr>
          <w:rFonts w:ascii="Times New Roman CYR" w:eastAsia="Calibri" w:hAnsi="Times New Roman CYR" w:cs="Times New Roman"/>
          <w:sz w:val="24"/>
          <w:szCs w:val="24"/>
        </w:rPr>
        <w:t>6</w:t>
      </w:r>
      <w:r>
        <w:rPr>
          <w:rFonts w:ascii="Times New Roman CYR" w:eastAsia="Calibri" w:hAnsi="Times New Roman CYR" w:cs="Times New Roman"/>
          <w:sz w:val="24"/>
          <w:szCs w:val="24"/>
        </w:rPr>
        <w:t xml:space="preserve"> февраля</w:t>
      </w:r>
      <w:r w:rsidR="004D4CEA" w:rsidRPr="001A15C1">
        <w:rPr>
          <w:rFonts w:ascii="Times New Roman CYR" w:eastAsia="Calibri" w:hAnsi="Times New Roman CYR" w:cs="Times New Roman"/>
          <w:sz w:val="24"/>
          <w:szCs w:val="24"/>
        </w:rPr>
        <w:t>.  №</w:t>
      </w:r>
      <w:r w:rsidR="001D688F">
        <w:rPr>
          <w:rFonts w:ascii="Times New Roman CYR" w:eastAsia="Calibri" w:hAnsi="Times New Roman CYR" w:cs="Times New Roman"/>
          <w:sz w:val="24"/>
          <w:szCs w:val="24"/>
        </w:rPr>
        <w:t>70</w:t>
      </w:r>
      <w:r w:rsidR="00E82779">
        <w:rPr>
          <w:rFonts w:ascii="Times New Roman CYR" w:eastAsia="Calibri" w:hAnsi="Times New Roman CYR" w:cs="Times New Roman"/>
          <w:sz w:val="24"/>
          <w:szCs w:val="24"/>
        </w:rPr>
        <w:t>/4</w:t>
      </w:r>
      <w:r w:rsidR="001D688F">
        <w:rPr>
          <w:rFonts w:ascii="Times New Roman CYR" w:eastAsia="Calibri" w:hAnsi="Times New Roman CYR" w:cs="Times New Roman"/>
          <w:sz w:val="24"/>
          <w:szCs w:val="24"/>
        </w:rPr>
        <w:t>66</w:t>
      </w:r>
    </w:p>
    <w:p w:rsidR="003E786A" w:rsidRDefault="003E786A">
      <w:pPr>
        <w:spacing w:after="0" w:line="360" w:lineRule="auto"/>
        <w:ind w:left="4536"/>
        <w:jc w:val="center"/>
        <w:rPr>
          <w:rFonts w:ascii="Times New Roman CYR" w:eastAsia="Calibri" w:hAnsi="Times New Roman CYR" w:cs="Times New Roman"/>
          <w:b/>
          <w:sz w:val="28"/>
          <w:szCs w:val="28"/>
        </w:rPr>
      </w:pPr>
    </w:p>
    <w:p w:rsidR="003E786A" w:rsidRDefault="004D4CE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Список кандидатур для зачисления в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резерв </w:t>
      </w:r>
    </w:p>
    <w:p w:rsidR="003E786A" w:rsidRDefault="004D4CE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составов участковых комиссий</w:t>
      </w:r>
    </w:p>
    <w:p w:rsidR="003E786A" w:rsidRDefault="003E786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E786A" w:rsidRDefault="004D4C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Территориальная избирательная комиссия Карасунская г. Краснодара</w:t>
      </w:r>
    </w:p>
    <w:p w:rsidR="003E786A" w:rsidRDefault="004D4C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Краснодарский край</w:t>
      </w:r>
    </w:p>
    <w:p w:rsidR="003E786A" w:rsidRDefault="003E786A">
      <w:pPr>
        <w:spacing w:after="0" w:line="276" w:lineRule="auto"/>
        <w:ind w:firstLine="85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W w:w="9816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9"/>
        <w:gridCol w:w="3799"/>
        <w:gridCol w:w="3898"/>
        <w:gridCol w:w="1080"/>
      </w:tblGrid>
      <w:tr w:rsidR="003E786A" w:rsidTr="001A15C1">
        <w:trPr>
          <w:trHeight w:val="2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6A" w:rsidRDefault="003E786A" w:rsidP="001A15C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786A" w:rsidRDefault="004D4CEA" w:rsidP="001A15C1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786A" w:rsidRDefault="004D4CEA" w:rsidP="001A15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 Имя Отчество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786A" w:rsidRDefault="004D4CEA" w:rsidP="001A15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Кем предложен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6A" w:rsidRDefault="004D4CEA" w:rsidP="001A15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 участка</w:t>
            </w:r>
          </w:p>
        </w:tc>
      </w:tr>
      <w:tr w:rsidR="003E786A" w:rsidTr="001A15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86A" w:rsidRPr="001A15C1" w:rsidRDefault="003E786A" w:rsidP="001A15C1">
            <w:pPr>
              <w:pStyle w:val="a5"/>
              <w:numPr>
                <w:ilvl w:val="0"/>
                <w:numId w:val="3"/>
              </w:numPr>
              <w:jc w:val="center"/>
              <w:textAlignment w:val="bottom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9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A82079" w:rsidRPr="001D688F" w:rsidRDefault="00A82079" w:rsidP="001D688F">
            <w:pPr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</w:pPr>
            <w:r w:rsidRPr="001D688F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Костикова  Мария Владимировна</w:t>
            </w:r>
          </w:p>
          <w:p w:rsidR="003E786A" w:rsidRPr="001D688F" w:rsidRDefault="003E786A" w:rsidP="001D688F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786A" w:rsidRPr="001D688F" w:rsidRDefault="00A82079" w:rsidP="001D688F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688F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Собрание избирателей по месту жительства</w:t>
            </w:r>
            <w:r w:rsidR="001D688F">
              <w:t xml:space="preserve">                                      </w:t>
            </w:r>
            <w:r w:rsidR="001D688F" w:rsidRPr="001D688F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г. Краснодар</w:t>
            </w:r>
            <w:r w:rsidRPr="001D688F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 xml:space="preserve"> ул. Лавочкина д.21 кв.332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3E786A" w:rsidRPr="001D688F" w:rsidRDefault="004D4CEA" w:rsidP="001D688F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688F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21</w:t>
            </w:r>
            <w:r w:rsidR="00A82079" w:rsidRPr="001D688F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46</w:t>
            </w:r>
          </w:p>
        </w:tc>
      </w:tr>
      <w:tr w:rsidR="007D21D9" w:rsidTr="001A15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1D9" w:rsidRPr="001A15C1" w:rsidRDefault="007D21D9" w:rsidP="001A15C1">
            <w:pPr>
              <w:pStyle w:val="a5"/>
              <w:numPr>
                <w:ilvl w:val="0"/>
                <w:numId w:val="3"/>
              </w:numPr>
              <w:jc w:val="center"/>
              <w:textAlignment w:val="bottom"/>
              <w:rPr>
                <w:rFonts w:ascii="Calibri" w:eastAsia="SimSun" w:hAnsi="Calibri" w:cs="Calibri"/>
                <w:color w:val="00000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1D9" w:rsidRPr="001D688F" w:rsidRDefault="00A82079" w:rsidP="001D6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68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Сенокосова Арина Витальевна</w:t>
            </w:r>
          </w:p>
        </w:tc>
        <w:tc>
          <w:tcPr>
            <w:tcW w:w="3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1D9" w:rsidRPr="001D688F" w:rsidRDefault="007D21D9" w:rsidP="001D688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68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собрание </w:t>
            </w:r>
            <w:r w:rsidR="00EF0A6E" w:rsidRPr="001D68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избирателей </w:t>
            </w:r>
            <w:r w:rsidR="001D688F" w:rsidRPr="001D68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месту жительства </w:t>
            </w:r>
            <w:r w:rsidR="00EF0A6E" w:rsidRPr="001D68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К</w:t>
            </w:r>
            <w:r w:rsidRPr="001D68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раснодар, ул. </w:t>
            </w:r>
            <w:r w:rsidR="00A82079" w:rsidRPr="001D68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Лавоч</w:t>
            </w:r>
            <w:r w:rsidR="001D68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A82079" w:rsidRPr="001D68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ина д.21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1D9" w:rsidRPr="001D688F" w:rsidRDefault="007D21D9" w:rsidP="001D688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68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  <w:r w:rsidR="00A82079" w:rsidRPr="001D68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</w:tr>
    </w:tbl>
    <w:p w:rsidR="003E786A" w:rsidRDefault="003E786A"/>
    <w:sectPr w:rsidR="003E786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68FC" w:rsidRDefault="00FA68FC">
      <w:pPr>
        <w:spacing w:line="240" w:lineRule="auto"/>
      </w:pPr>
      <w:r>
        <w:separator/>
      </w:r>
    </w:p>
  </w:endnote>
  <w:endnote w:type="continuationSeparator" w:id="0">
    <w:p w:rsidR="00FA68FC" w:rsidRDefault="00FA68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68FC" w:rsidRDefault="00FA68FC">
      <w:pPr>
        <w:spacing w:after="0"/>
      </w:pPr>
      <w:r>
        <w:separator/>
      </w:r>
    </w:p>
  </w:footnote>
  <w:footnote w:type="continuationSeparator" w:id="0">
    <w:p w:rsidR="00FA68FC" w:rsidRDefault="00FA68F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752720"/>
    <w:multiLevelType w:val="hybridMultilevel"/>
    <w:tmpl w:val="12ACD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D53FA5"/>
    <w:multiLevelType w:val="hybridMultilevel"/>
    <w:tmpl w:val="B476A7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FF7EB1"/>
    <w:multiLevelType w:val="hybridMultilevel"/>
    <w:tmpl w:val="4DECB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EBE"/>
    <w:rsid w:val="000308ED"/>
    <w:rsid w:val="000B60AC"/>
    <w:rsid w:val="0012531B"/>
    <w:rsid w:val="0014066E"/>
    <w:rsid w:val="001A15C1"/>
    <w:rsid w:val="001D688F"/>
    <w:rsid w:val="002D3B4E"/>
    <w:rsid w:val="002F4058"/>
    <w:rsid w:val="003339C7"/>
    <w:rsid w:val="003E3D1D"/>
    <w:rsid w:val="003E786A"/>
    <w:rsid w:val="00404FE4"/>
    <w:rsid w:val="00424C05"/>
    <w:rsid w:val="00437B1B"/>
    <w:rsid w:val="004C6B83"/>
    <w:rsid w:val="004D4CEA"/>
    <w:rsid w:val="00656152"/>
    <w:rsid w:val="00660EBE"/>
    <w:rsid w:val="0072052C"/>
    <w:rsid w:val="00770C3A"/>
    <w:rsid w:val="007D21D9"/>
    <w:rsid w:val="00820C94"/>
    <w:rsid w:val="0096580D"/>
    <w:rsid w:val="009A65EF"/>
    <w:rsid w:val="009F5F86"/>
    <w:rsid w:val="00A67D60"/>
    <w:rsid w:val="00A82079"/>
    <w:rsid w:val="00AC49E6"/>
    <w:rsid w:val="00AD6B2D"/>
    <w:rsid w:val="00B64976"/>
    <w:rsid w:val="00BF3CD1"/>
    <w:rsid w:val="00C55EB0"/>
    <w:rsid w:val="00D774A5"/>
    <w:rsid w:val="00E82779"/>
    <w:rsid w:val="00E82E06"/>
    <w:rsid w:val="00EF0A6E"/>
    <w:rsid w:val="00F61555"/>
    <w:rsid w:val="00FA68FC"/>
    <w:rsid w:val="00FF20B9"/>
    <w:rsid w:val="49FC093F"/>
    <w:rsid w:val="6D480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4907E"/>
  <w15:docId w15:val="{00780590-D52D-4229-8910-E3C3F8F4D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4C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4CEA"/>
    <w:rPr>
      <w:rFonts w:ascii="Segoe UI" w:eastAsiaTheme="minorHAnsi" w:hAnsi="Segoe UI" w:cs="Segoe UI"/>
      <w:sz w:val="18"/>
      <w:szCs w:val="18"/>
      <w:lang w:eastAsia="en-US"/>
    </w:rPr>
  </w:style>
  <w:style w:type="paragraph" w:styleId="a5">
    <w:name w:val="List Paragraph"/>
    <w:basedOn w:val="a"/>
    <w:uiPriority w:val="99"/>
    <w:rsid w:val="001A15C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D688F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1D688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23@ikk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AMOgK</Company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Зубенко В.В.</dc:creator>
  <cp:lastModifiedBy>v.zubenko</cp:lastModifiedBy>
  <cp:revision>12</cp:revision>
  <cp:lastPrinted>2025-02-04T12:57:00Z</cp:lastPrinted>
  <dcterms:created xsi:type="dcterms:W3CDTF">2024-02-05T07:20:00Z</dcterms:created>
  <dcterms:modified xsi:type="dcterms:W3CDTF">2025-02-04T12:57:00Z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9295EB3769ED439393001AFF4E054A5E_12</vt:lpwstr>
  </property>
</Properties>
</file>