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6A401B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tbl>
      <w:tblPr>
        <w:tblW w:w="0" w:type="auto"/>
        <w:tblLook w:val="01E0"/>
      </w:tblPr>
      <w:tblGrid>
        <w:gridCol w:w="3632"/>
        <w:gridCol w:w="2356"/>
        <w:gridCol w:w="3582"/>
      </w:tblGrid>
      <w:tr w:rsidR="005B550B" w:rsidRPr="001A28E9" w:rsidTr="006A401B">
        <w:tc>
          <w:tcPr>
            <w:tcW w:w="3632" w:type="dxa"/>
            <w:shd w:val="clear" w:color="auto" w:fill="auto"/>
          </w:tcPr>
          <w:p w:rsidR="005B550B" w:rsidRPr="001A28E9" w:rsidRDefault="002E27D9" w:rsidP="002E2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E3CC2">
              <w:rPr>
                <w:sz w:val="28"/>
                <w:szCs w:val="28"/>
              </w:rPr>
              <w:t xml:space="preserve"> января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6A401B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F5452C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2E27D9">
              <w:rPr>
                <w:sz w:val="28"/>
                <w:szCs w:val="28"/>
              </w:rPr>
              <w:t>30/1</w:t>
            </w:r>
            <w:r w:rsidR="00F5452C">
              <w:rPr>
                <w:sz w:val="28"/>
                <w:szCs w:val="28"/>
              </w:rPr>
              <w:t>69</w:t>
            </w:r>
          </w:p>
        </w:tc>
      </w:tr>
    </w:tbl>
    <w:p w:rsidR="00264925" w:rsidRPr="00C3550C" w:rsidRDefault="00264925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3550C" w:rsidRPr="00C3550C" w:rsidRDefault="00C3550C" w:rsidP="00EA5AA1">
      <w:pPr>
        <w:pStyle w:val="ad"/>
        <w:jc w:val="center"/>
        <w:rPr>
          <w:b/>
          <w:bCs/>
          <w:sz w:val="27"/>
          <w:szCs w:val="27"/>
        </w:rPr>
      </w:pPr>
    </w:p>
    <w:p w:rsidR="00EA5AA1" w:rsidRPr="00C3550C" w:rsidRDefault="00EA5AA1" w:rsidP="00EA5AA1">
      <w:pPr>
        <w:pStyle w:val="ad"/>
        <w:jc w:val="center"/>
        <w:rPr>
          <w:b/>
          <w:sz w:val="27"/>
          <w:szCs w:val="27"/>
        </w:rPr>
      </w:pPr>
      <w:r w:rsidRPr="00C3550C">
        <w:rPr>
          <w:b/>
          <w:bCs/>
          <w:sz w:val="27"/>
          <w:szCs w:val="27"/>
        </w:rPr>
        <w:t xml:space="preserve">О Плане </w:t>
      </w:r>
      <w:r w:rsidRPr="00C3550C">
        <w:rPr>
          <w:b/>
          <w:sz w:val="27"/>
          <w:szCs w:val="27"/>
        </w:rPr>
        <w:t>основных мероприятий</w:t>
      </w:r>
    </w:p>
    <w:p w:rsidR="00EA5AA1" w:rsidRPr="00C3550C" w:rsidRDefault="00EA5AA1" w:rsidP="00EA5AA1">
      <w:pPr>
        <w:pStyle w:val="ad"/>
        <w:jc w:val="center"/>
        <w:rPr>
          <w:b/>
          <w:sz w:val="27"/>
          <w:szCs w:val="27"/>
        </w:rPr>
      </w:pPr>
      <w:r w:rsidRPr="00C3550C">
        <w:rPr>
          <w:b/>
          <w:bCs/>
          <w:sz w:val="27"/>
          <w:szCs w:val="27"/>
        </w:rPr>
        <w:t xml:space="preserve">территориальной избирательной комиссии Первомайская г. Краснодара </w:t>
      </w:r>
      <w:r w:rsidRPr="00C3550C">
        <w:rPr>
          <w:b/>
          <w:sz w:val="27"/>
          <w:szCs w:val="27"/>
        </w:rPr>
        <w:t>по обучению организаторов выборов и иных участников избирательного процесса, повышению правовой культуры избирателей на 202</w:t>
      </w:r>
      <w:r w:rsidR="002E27D9">
        <w:rPr>
          <w:b/>
          <w:sz w:val="27"/>
          <w:szCs w:val="27"/>
        </w:rPr>
        <w:t>5</w:t>
      </w:r>
      <w:r w:rsidRPr="00C3550C">
        <w:rPr>
          <w:b/>
          <w:sz w:val="27"/>
          <w:szCs w:val="27"/>
        </w:rPr>
        <w:t xml:space="preserve"> год</w:t>
      </w:r>
    </w:p>
    <w:p w:rsidR="00C3550C" w:rsidRPr="00C3550C" w:rsidRDefault="00C3550C" w:rsidP="00EA5AA1">
      <w:pPr>
        <w:pStyle w:val="ad"/>
        <w:jc w:val="center"/>
        <w:rPr>
          <w:b/>
          <w:sz w:val="22"/>
          <w:szCs w:val="22"/>
        </w:rPr>
      </w:pPr>
    </w:p>
    <w:p w:rsidR="00EA5AA1" w:rsidRPr="00C3550C" w:rsidRDefault="00EA5AA1" w:rsidP="00EA5AA1">
      <w:pPr>
        <w:spacing w:line="360" w:lineRule="auto"/>
        <w:jc w:val="both"/>
        <w:rPr>
          <w:sz w:val="27"/>
          <w:szCs w:val="27"/>
        </w:rPr>
      </w:pPr>
      <w:r w:rsidRPr="00C3550C">
        <w:rPr>
          <w:sz w:val="27"/>
          <w:szCs w:val="27"/>
        </w:rPr>
        <w:tab/>
        <w:t xml:space="preserve">В соответствии с постановлением избирательной комиссии Краснодарского края от </w:t>
      </w:r>
      <w:r w:rsidR="002E27D9">
        <w:rPr>
          <w:sz w:val="27"/>
          <w:szCs w:val="27"/>
        </w:rPr>
        <w:t>27 декабря 2024 г. № 110</w:t>
      </w:r>
      <w:r w:rsidRPr="00C3550C">
        <w:rPr>
          <w:sz w:val="27"/>
          <w:szCs w:val="27"/>
        </w:rPr>
        <w:t>/</w:t>
      </w:r>
      <w:r w:rsidR="002E27D9">
        <w:rPr>
          <w:sz w:val="27"/>
          <w:szCs w:val="27"/>
        </w:rPr>
        <w:t>821-7</w:t>
      </w:r>
      <w:r w:rsidRPr="00C3550C">
        <w:rPr>
          <w:sz w:val="27"/>
          <w:szCs w:val="27"/>
        </w:rPr>
        <w:t xml:space="preserve"> «О Сводном плане основных мероприятий избирательной комиссии Краснодарского края по обучению организаторов выборов и иных участников избирательного процесса, повышению правовой культуры избирателей на 202</w:t>
      </w:r>
      <w:r w:rsidR="002E27D9">
        <w:rPr>
          <w:sz w:val="27"/>
          <w:szCs w:val="27"/>
        </w:rPr>
        <w:t>5</w:t>
      </w:r>
      <w:r w:rsidRPr="00C3550C">
        <w:rPr>
          <w:sz w:val="27"/>
          <w:szCs w:val="27"/>
        </w:rPr>
        <w:t xml:space="preserve"> год» территориальная избирательная комиссия Первомайская г. Краснодара РЕШИЛА:</w:t>
      </w:r>
    </w:p>
    <w:p w:rsidR="00EA5AA1" w:rsidRPr="00C3550C" w:rsidRDefault="00EA5AA1" w:rsidP="00EA5AA1">
      <w:pPr>
        <w:numPr>
          <w:ilvl w:val="0"/>
          <w:numId w:val="6"/>
        </w:numPr>
        <w:spacing w:line="360" w:lineRule="auto"/>
        <w:jc w:val="both"/>
        <w:rPr>
          <w:sz w:val="27"/>
          <w:szCs w:val="27"/>
        </w:rPr>
      </w:pPr>
      <w:r w:rsidRPr="00C3550C">
        <w:rPr>
          <w:sz w:val="27"/>
          <w:szCs w:val="27"/>
        </w:rPr>
        <w:t>Утвердить План основных мероприятий территориальной избирательной комиссии Первомайская г. Краснодара по обучению организаторов выборов и иных участников избирательного процесса, повышению правовой культуры избирателей на 202</w:t>
      </w:r>
      <w:r w:rsidR="002E27D9">
        <w:rPr>
          <w:sz w:val="27"/>
          <w:szCs w:val="27"/>
        </w:rPr>
        <w:t>5</w:t>
      </w:r>
      <w:r w:rsidRPr="00C3550C">
        <w:rPr>
          <w:sz w:val="27"/>
          <w:szCs w:val="27"/>
        </w:rPr>
        <w:t xml:space="preserve"> год (прилагается).</w:t>
      </w:r>
    </w:p>
    <w:p w:rsidR="00EA5AA1" w:rsidRPr="00C3550C" w:rsidRDefault="00EA5AA1" w:rsidP="00EA5AA1">
      <w:pPr>
        <w:numPr>
          <w:ilvl w:val="0"/>
          <w:numId w:val="6"/>
        </w:numPr>
        <w:tabs>
          <w:tab w:val="left" w:pos="1134"/>
        </w:tabs>
        <w:spacing w:line="360" w:lineRule="auto"/>
        <w:jc w:val="both"/>
        <w:rPr>
          <w:sz w:val="27"/>
          <w:szCs w:val="27"/>
        </w:rPr>
      </w:pPr>
      <w:r w:rsidRPr="00C3550C">
        <w:rPr>
          <w:color w:val="000000"/>
          <w:sz w:val="27"/>
          <w:szCs w:val="27"/>
        </w:rPr>
        <w:t>Разместить настоящее решение на странице территориальной избирательной комиссии Первомайская г. Краснодара в сети Интернет</w:t>
      </w:r>
      <w:r w:rsidRPr="00C3550C">
        <w:rPr>
          <w:sz w:val="27"/>
          <w:szCs w:val="27"/>
        </w:rPr>
        <w:t>.</w:t>
      </w:r>
    </w:p>
    <w:p w:rsidR="00EA5AA1" w:rsidRPr="00C3550C" w:rsidRDefault="00EA5AA1" w:rsidP="00EA5AA1">
      <w:pPr>
        <w:numPr>
          <w:ilvl w:val="0"/>
          <w:numId w:val="6"/>
        </w:numPr>
        <w:tabs>
          <w:tab w:val="left" w:pos="1134"/>
        </w:tabs>
        <w:spacing w:line="360" w:lineRule="auto"/>
        <w:jc w:val="both"/>
        <w:rPr>
          <w:sz w:val="27"/>
          <w:szCs w:val="27"/>
        </w:rPr>
      </w:pPr>
      <w:r w:rsidRPr="00C3550C">
        <w:rPr>
          <w:sz w:val="27"/>
          <w:szCs w:val="27"/>
        </w:rPr>
        <w:t>Направить данное решение в избирательную комиссию Краснодарского края не позднее 31 января 202</w:t>
      </w:r>
      <w:r w:rsidR="002E27D9">
        <w:rPr>
          <w:sz w:val="27"/>
          <w:szCs w:val="27"/>
        </w:rPr>
        <w:t>5</w:t>
      </w:r>
      <w:r w:rsidRPr="00C3550C">
        <w:rPr>
          <w:sz w:val="27"/>
          <w:szCs w:val="27"/>
        </w:rPr>
        <w:t> года.</w:t>
      </w:r>
    </w:p>
    <w:p w:rsidR="00EA5AA1" w:rsidRPr="00C3550C" w:rsidRDefault="00EA5AA1" w:rsidP="00EA5AA1">
      <w:pPr>
        <w:numPr>
          <w:ilvl w:val="0"/>
          <w:numId w:val="6"/>
        </w:numPr>
        <w:spacing w:line="360" w:lineRule="auto"/>
        <w:jc w:val="both"/>
        <w:rPr>
          <w:sz w:val="27"/>
          <w:szCs w:val="27"/>
        </w:rPr>
      </w:pPr>
      <w:r w:rsidRPr="00C3550C">
        <w:rPr>
          <w:sz w:val="27"/>
          <w:szCs w:val="27"/>
        </w:rPr>
        <w:t>Контроль за выполнением пунктов 2, 3 данного решения возложить на</w:t>
      </w:r>
      <w:r w:rsidRPr="00C3550C">
        <w:rPr>
          <w:color w:val="000000"/>
          <w:sz w:val="27"/>
          <w:szCs w:val="27"/>
        </w:rPr>
        <w:t xml:space="preserve"> секретаря территориальной избирательной комиссии Первомайская                             г. Краснодара А.А. Горобченко.</w:t>
      </w:r>
    </w:p>
    <w:tbl>
      <w:tblPr>
        <w:tblW w:w="9718" w:type="dxa"/>
        <w:tblLayout w:type="fixed"/>
        <w:tblLook w:val="04A0"/>
      </w:tblPr>
      <w:tblGrid>
        <w:gridCol w:w="4219"/>
        <w:gridCol w:w="425"/>
        <w:gridCol w:w="16"/>
        <w:gridCol w:w="1987"/>
        <w:gridCol w:w="2817"/>
        <w:gridCol w:w="254"/>
      </w:tblGrid>
      <w:tr w:rsidR="00264925" w:rsidRPr="00EA5AA1" w:rsidTr="00EA5AA1">
        <w:trPr>
          <w:trHeight w:val="710"/>
        </w:trPr>
        <w:tc>
          <w:tcPr>
            <w:tcW w:w="4660" w:type="dxa"/>
            <w:gridSpan w:val="3"/>
          </w:tcPr>
          <w:p w:rsidR="00EA5AA1" w:rsidRPr="00C3550C" w:rsidRDefault="00EA5AA1" w:rsidP="00F56302">
            <w:pPr>
              <w:tabs>
                <w:tab w:val="center" w:pos="4677"/>
                <w:tab w:val="left" w:pos="7140"/>
                <w:tab w:val="right" w:pos="9355"/>
              </w:tabs>
              <w:jc w:val="center"/>
            </w:pPr>
          </w:p>
          <w:p w:rsidR="00264925" w:rsidRPr="00C3550C" w:rsidRDefault="00264925" w:rsidP="00F56302">
            <w:pPr>
              <w:tabs>
                <w:tab w:val="center" w:pos="4677"/>
                <w:tab w:val="left" w:pos="7140"/>
                <w:tab w:val="right" w:pos="9355"/>
              </w:tabs>
              <w:jc w:val="center"/>
            </w:pPr>
            <w:r w:rsidRPr="00C3550C">
              <w:t>Председатель территориальной избирательной комиссии</w:t>
            </w:r>
          </w:p>
          <w:p w:rsidR="00264925" w:rsidRPr="00C3550C" w:rsidRDefault="00264925" w:rsidP="00F56302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1987" w:type="dxa"/>
          </w:tcPr>
          <w:p w:rsidR="00264925" w:rsidRPr="00C3550C" w:rsidRDefault="00264925" w:rsidP="00F56302">
            <w:pPr>
              <w:ind w:firstLine="709"/>
              <w:jc w:val="center"/>
              <w:rPr>
                <w:i/>
              </w:rPr>
            </w:pPr>
          </w:p>
        </w:tc>
        <w:tc>
          <w:tcPr>
            <w:tcW w:w="3071" w:type="dxa"/>
            <w:gridSpan w:val="2"/>
          </w:tcPr>
          <w:p w:rsidR="00264925" w:rsidRPr="00C3550C" w:rsidRDefault="00264925" w:rsidP="00F56302">
            <w:pPr>
              <w:ind w:firstLine="709"/>
              <w:jc w:val="center"/>
            </w:pPr>
          </w:p>
          <w:p w:rsidR="00264925" w:rsidRPr="00C3550C" w:rsidRDefault="00264925" w:rsidP="00F56302">
            <w:pPr>
              <w:ind w:left="-245" w:firstLine="283"/>
              <w:rPr>
                <w:i/>
              </w:rPr>
            </w:pPr>
            <w:r w:rsidRPr="00C3550C">
              <w:t>О.В. Грачева</w:t>
            </w:r>
          </w:p>
        </w:tc>
      </w:tr>
      <w:tr w:rsidR="00264925" w:rsidRPr="00EA5AA1" w:rsidTr="00EA5AA1">
        <w:trPr>
          <w:trHeight w:val="654"/>
        </w:trPr>
        <w:tc>
          <w:tcPr>
            <w:tcW w:w="4660" w:type="dxa"/>
            <w:gridSpan w:val="3"/>
          </w:tcPr>
          <w:p w:rsidR="00264925" w:rsidRPr="00C3550C" w:rsidRDefault="00264925" w:rsidP="00C3550C">
            <w:pPr>
              <w:jc w:val="center"/>
            </w:pPr>
            <w:r w:rsidRPr="00C3550C">
              <w:t>Секретарь</w:t>
            </w:r>
            <w:r w:rsidR="00C3550C" w:rsidRPr="00C3550C">
              <w:t xml:space="preserve"> </w:t>
            </w:r>
            <w:r w:rsidRPr="00C3550C">
              <w:t>территориальной избирательной комиссии</w:t>
            </w:r>
          </w:p>
        </w:tc>
        <w:tc>
          <w:tcPr>
            <w:tcW w:w="1987" w:type="dxa"/>
          </w:tcPr>
          <w:p w:rsidR="00264925" w:rsidRPr="00C3550C" w:rsidRDefault="00264925" w:rsidP="00F56302">
            <w:pPr>
              <w:ind w:firstLine="709"/>
              <w:jc w:val="center"/>
              <w:rPr>
                <w:i/>
              </w:rPr>
            </w:pPr>
          </w:p>
        </w:tc>
        <w:tc>
          <w:tcPr>
            <w:tcW w:w="3071" w:type="dxa"/>
            <w:gridSpan w:val="2"/>
          </w:tcPr>
          <w:p w:rsidR="00264925" w:rsidRPr="00C3550C" w:rsidRDefault="00264925" w:rsidP="00F56302">
            <w:pPr>
              <w:ind w:firstLine="38"/>
            </w:pPr>
          </w:p>
          <w:p w:rsidR="00C3550C" w:rsidRPr="00C3550C" w:rsidRDefault="00264925" w:rsidP="00C3550C">
            <w:pPr>
              <w:ind w:firstLine="38"/>
              <w:rPr>
                <w:i/>
              </w:rPr>
            </w:pPr>
            <w:r w:rsidRPr="00C3550C">
              <w:t>А.А. Горобченко</w:t>
            </w:r>
          </w:p>
        </w:tc>
      </w:tr>
      <w:tr w:rsidR="00EA5AA1" w:rsidRPr="00A411B8" w:rsidTr="00EA5AA1">
        <w:trPr>
          <w:gridBefore w:val="1"/>
          <w:gridAfter w:val="1"/>
          <w:wBefore w:w="4219" w:type="dxa"/>
          <w:wAfter w:w="254" w:type="dxa"/>
        </w:trPr>
        <w:tc>
          <w:tcPr>
            <w:tcW w:w="425" w:type="dxa"/>
            <w:shd w:val="clear" w:color="auto" w:fill="auto"/>
          </w:tcPr>
          <w:p w:rsidR="00EA5AA1" w:rsidRPr="00A411B8" w:rsidRDefault="00EA5AA1" w:rsidP="003C6FA9">
            <w:pPr>
              <w:rPr>
                <w:sz w:val="28"/>
                <w:szCs w:val="28"/>
              </w:rPr>
            </w:pPr>
            <w:bookmarkStart w:id="0" w:name="_Hlk92890336"/>
          </w:p>
        </w:tc>
        <w:tc>
          <w:tcPr>
            <w:tcW w:w="4820" w:type="dxa"/>
            <w:gridSpan w:val="3"/>
            <w:shd w:val="clear" w:color="auto" w:fill="auto"/>
          </w:tcPr>
          <w:p w:rsidR="00EA5AA1" w:rsidRPr="007B39EA" w:rsidRDefault="00EA5AA1" w:rsidP="003C6FA9">
            <w:pPr>
              <w:ind w:left="28"/>
              <w:jc w:val="center"/>
              <w:rPr>
                <w:sz w:val="28"/>
                <w:szCs w:val="28"/>
              </w:rPr>
            </w:pPr>
            <w:bookmarkStart w:id="1" w:name="_Hlk92890304"/>
            <w:r w:rsidRPr="007B39EA">
              <w:rPr>
                <w:sz w:val="28"/>
                <w:szCs w:val="28"/>
              </w:rPr>
              <w:t>УТВЕРЖДЕН</w:t>
            </w:r>
          </w:p>
          <w:p w:rsidR="00EA5AA1" w:rsidRPr="007B39EA" w:rsidRDefault="00EA5AA1" w:rsidP="003C6FA9">
            <w:pPr>
              <w:tabs>
                <w:tab w:val="center" w:pos="4680"/>
                <w:tab w:val="left" w:pos="6521"/>
                <w:tab w:val="center" w:pos="9356"/>
              </w:tabs>
              <w:ind w:left="28"/>
              <w:jc w:val="center"/>
              <w:rPr>
                <w:sz w:val="28"/>
                <w:szCs w:val="28"/>
              </w:rPr>
            </w:pPr>
            <w:r w:rsidRPr="007B39EA">
              <w:rPr>
                <w:sz w:val="28"/>
                <w:szCs w:val="28"/>
              </w:rPr>
              <w:t xml:space="preserve">решением территориальной </w:t>
            </w:r>
          </w:p>
          <w:p w:rsidR="00EA5AA1" w:rsidRPr="007B39EA" w:rsidRDefault="00EA5AA1" w:rsidP="003C6FA9">
            <w:pPr>
              <w:tabs>
                <w:tab w:val="center" w:pos="4680"/>
                <w:tab w:val="left" w:pos="6521"/>
                <w:tab w:val="center" w:pos="9356"/>
              </w:tabs>
              <w:ind w:left="28"/>
              <w:jc w:val="center"/>
              <w:rPr>
                <w:sz w:val="28"/>
                <w:szCs w:val="28"/>
              </w:rPr>
            </w:pPr>
            <w:r w:rsidRPr="007B39EA">
              <w:rPr>
                <w:sz w:val="28"/>
                <w:szCs w:val="28"/>
              </w:rPr>
              <w:t xml:space="preserve">избирательной комиссии </w:t>
            </w:r>
          </w:p>
          <w:p w:rsidR="00EA5AA1" w:rsidRPr="007B39EA" w:rsidRDefault="00C3550C" w:rsidP="003C6FA9">
            <w:pPr>
              <w:tabs>
                <w:tab w:val="center" w:pos="4680"/>
                <w:tab w:val="left" w:pos="6521"/>
                <w:tab w:val="center" w:pos="9356"/>
              </w:tabs>
              <w:ind w:lef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Первомайская</w:t>
            </w:r>
            <w:r w:rsidR="00EA5AA1" w:rsidRPr="007B39EA">
              <w:rPr>
                <w:sz w:val="28"/>
                <w:szCs w:val="28"/>
              </w:rPr>
              <w:t xml:space="preserve"> г. Краснодара</w:t>
            </w:r>
          </w:p>
          <w:p w:rsidR="00EA5AA1" w:rsidRPr="007B39EA" w:rsidRDefault="00EA5AA1" w:rsidP="003C6FA9">
            <w:pPr>
              <w:tabs>
                <w:tab w:val="center" w:pos="4680"/>
                <w:tab w:val="left" w:pos="6521"/>
                <w:tab w:val="center" w:pos="9356"/>
              </w:tabs>
              <w:ind w:left="28"/>
              <w:jc w:val="center"/>
              <w:rPr>
                <w:sz w:val="28"/>
                <w:szCs w:val="28"/>
              </w:rPr>
            </w:pPr>
            <w:r w:rsidRPr="007B39EA">
              <w:rPr>
                <w:sz w:val="28"/>
                <w:szCs w:val="28"/>
              </w:rPr>
              <w:t xml:space="preserve">от </w:t>
            </w:r>
            <w:r w:rsidR="002E27D9">
              <w:rPr>
                <w:sz w:val="28"/>
                <w:szCs w:val="28"/>
              </w:rPr>
              <w:t>17</w:t>
            </w:r>
            <w:r w:rsidR="00C3550C">
              <w:rPr>
                <w:sz w:val="28"/>
                <w:szCs w:val="28"/>
              </w:rPr>
              <w:t>.</w:t>
            </w:r>
            <w:r w:rsidRPr="00D37642">
              <w:rPr>
                <w:sz w:val="28"/>
                <w:szCs w:val="28"/>
              </w:rPr>
              <w:t>01.202</w:t>
            </w:r>
            <w:r w:rsidR="002E27D9">
              <w:rPr>
                <w:sz w:val="28"/>
                <w:szCs w:val="28"/>
              </w:rPr>
              <w:t>5</w:t>
            </w:r>
            <w:r w:rsidRPr="00D37642">
              <w:rPr>
                <w:sz w:val="28"/>
                <w:szCs w:val="28"/>
              </w:rPr>
              <w:t xml:space="preserve"> № </w:t>
            </w:r>
            <w:r w:rsidR="002E27D9">
              <w:rPr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</w:t>
            </w:r>
            <w:r w:rsidRPr="00DC39B3">
              <w:rPr>
                <w:color w:val="000000"/>
                <w:sz w:val="28"/>
                <w:szCs w:val="28"/>
              </w:rPr>
              <w:t>/</w:t>
            </w:r>
            <w:r w:rsidR="00C3550C">
              <w:rPr>
                <w:color w:val="000000"/>
                <w:sz w:val="28"/>
                <w:szCs w:val="28"/>
              </w:rPr>
              <w:t>1</w:t>
            </w:r>
            <w:r w:rsidR="00F5452C">
              <w:rPr>
                <w:color w:val="000000"/>
                <w:sz w:val="28"/>
                <w:szCs w:val="28"/>
              </w:rPr>
              <w:t>69</w:t>
            </w:r>
          </w:p>
          <w:bookmarkEnd w:id="1"/>
          <w:p w:rsidR="00EA5AA1" w:rsidRPr="00A411B8" w:rsidRDefault="00EA5AA1" w:rsidP="003C6FA9">
            <w:pPr>
              <w:rPr>
                <w:sz w:val="28"/>
                <w:szCs w:val="28"/>
              </w:rPr>
            </w:pPr>
          </w:p>
        </w:tc>
      </w:tr>
      <w:tr w:rsidR="00C3550C" w:rsidRPr="00A411B8" w:rsidTr="00EA5AA1">
        <w:trPr>
          <w:gridBefore w:val="1"/>
          <w:gridAfter w:val="1"/>
          <w:wBefore w:w="4219" w:type="dxa"/>
          <w:wAfter w:w="254" w:type="dxa"/>
        </w:trPr>
        <w:tc>
          <w:tcPr>
            <w:tcW w:w="425" w:type="dxa"/>
            <w:shd w:val="clear" w:color="auto" w:fill="auto"/>
          </w:tcPr>
          <w:p w:rsidR="00C3550C" w:rsidRPr="00A411B8" w:rsidRDefault="00C3550C" w:rsidP="003C6FA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C3550C" w:rsidRDefault="00C3550C" w:rsidP="003C6FA9">
            <w:pPr>
              <w:ind w:left="28"/>
              <w:jc w:val="center"/>
              <w:rPr>
                <w:sz w:val="28"/>
                <w:szCs w:val="28"/>
              </w:rPr>
            </w:pPr>
          </w:p>
        </w:tc>
      </w:tr>
      <w:bookmarkEnd w:id="0"/>
    </w:tbl>
    <w:p w:rsidR="00EA5AA1" w:rsidRDefault="00EA5AA1" w:rsidP="00EA5AA1">
      <w:pPr>
        <w:ind w:right="75"/>
        <w:jc w:val="center"/>
        <w:rPr>
          <w:b/>
          <w:sz w:val="28"/>
        </w:rPr>
      </w:pPr>
    </w:p>
    <w:p w:rsidR="00EA5AA1" w:rsidRPr="00D52425" w:rsidRDefault="00EA5AA1" w:rsidP="00EA5AA1">
      <w:pPr>
        <w:ind w:right="-2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План</w:t>
      </w:r>
      <w:r w:rsidRPr="00D52425">
        <w:rPr>
          <w:b/>
          <w:sz w:val="28"/>
          <w:szCs w:val="28"/>
        </w:rPr>
        <w:t xml:space="preserve"> </w:t>
      </w:r>
      <w:r w:rsidRPr="00D52425">
        <w:rPr>
          <w:b/>
          <w:bCs/>
          <w:sz w:val="28"/>
          <w:szCs w:val="28"/>
        </w:rPr>
        <w:t>основных мероприятий</w:t>
      </w:r>
    </w:p>
    <w:p w:rsidR="00EA5AA1" w:rsidRPr="00D52425" w:rsidRDefault="00EA5AA1" w:rsidP="00EA5AA1">
      <w:pPr>
        <w:ind w:right="-21"/>
        <w:jc w:val="center"/>
        <w:rPr>
          <w:b/>
          <w:sz w:val="28"/>
          <w:szCs w:val="28"/>
        </w:rPr>
      </w:pPr>
      <w:r w:rsidRPr="00D52425">
        <w:rPr>
          <w:b/>
          <w:sz w:val="28"/>
          <w:szCs w:val="28"/>
        </w:rPr>
        <w:t>территориальной избирательной комиссии</w:t>
      </w:r>
    </w:p>
    <w:p w:rsidR="00EA5AA1" w:rsidRPr="00D52425" w:rsidRDefault="00C3550C" w:rsidP="00EA5AA1">
      <w:pPr>
        <w:ind w:right="-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Первомайская г.</w:t>
      </w:r>
      <w:r w:rsidR="00EA5AA1" w:rsidRPr="00D52425">
        <w:rPr>
          <w:b/>
          <w:sz w:val="28"/>
          <w:szCs w:val="28"/>
        </w:rPr>
        <w:t>Краснодара по обучению</w:t>
      </w:r>
    </w:p>
    <w:p w:rsidR="00EA5AA1" w:rsidRDefault="00EA5AA1" w:rsidP="00EA5AA1">
      <w:pPr>
        <w:ind w:right="-21"/>
        <w:jc w:val="center"/>
        <w:rPr>
          <w:b/>
          <w:sz w:val="28"/>
          <w:szCs w:val="28"/>
        </w:rPr>
      </w:pPr>
      <w:r w:rsidRPr="00D52425">
        <w:rPr>
          <w:b/>
          <w:sz w:val="28"/>
          <w:szCs w:val="28"/>
        </w:rPr>
        <w:t>организаторов выборов и иных участников избирательного процесса,</w:t>
      </w:r>
    </w:p>
    <w:p w:rsidR="00EA5AA1" w:rsidRPr="00D52425" w:rsidRDefault="00EA5AA1" w:rsidP="00EA5AA1">
      <w:pPr>
        <w:ind w:right="-21"/>
        <w:jc w:val="center"/>
        <w:rPr>
          <w:b/>
          <w:sz w:val="28"/>
          <w:szCs w:val="28"/>
        </w:rPr>
      </w:pPr>
      <w:r w:rsidRPr="00D52425">
        <w:rPr>
          <w:b/>
          <w:sz w:val="28"/>
          <w:szCs w:val="28"/>
        </w:rPr>
        <w:t>повышению правовой культуры избирателей на 202</w:t>
      </w:r>
      <w:r w:rsidR="002E27D9">
        <w:rPr>
          <w:b/>
          <w:sz w:val="28"/>
          <w:szCs w:val="28"/>
        </w:rPr>
        <w:t>5</w:t>
      </w:r>
      <w:r w:rsidRPr="00D52425">
        <w:rPr>
          <w:b/>
          <w:sz w:val="28"/>
          <w:szCs w:val="28"/>
        </w:rPr>
        <w:t xml:space="preserve"> год</w:t>
      </w:r>
    </w:p>
    <w:p w:rsidR="00EA5AA1" w:rsidRDefault="00EA5AA1" w:rsidP="00EA5AA1">
      <w:pPr>
        <w:ind w:right="75"/>
        <w:jc w:val="center"/>
        <w:rPr>
          <w:b/>
          <w:sz w:val="28"/>
        </w:rPr>
      </w:pPr>
    </w:p>
    <w:p w:rsidR="00EA5AA1" w:rsidRDefault="00EA5AA1" w:rsidP="00EA5AA1">
      <w:pPr>
        <w:ind w:right="75"/>
        <w:jc w:val="center"/>
        <w:rPr>
          <w:b/>
          <w:sz w:val="28"/>
        </w:rPr>
      </w:pPr>
    </w:p>
    <w:p w:rsidR="00EA5AA1" w:rsidRPr="00BA519D" w:rsidRDefault="00EA5AA1" w:rsidP="00EA5AA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A519D">
        <w:rPr>
          <w:sz w:val="28"/>
          <w:szCs w:val="28"/>
          <w:lang w:eastAsia="en-US"/>
        </w:rPr>
        <w:t>План</w:t>
      </w:r>
      <w:r w:rsidRPr="00D52425">
        <w:rPr>
          <w:sz w:val="28"/>
          <w:szCs w:val="28"/>
          <w:lang w:eastAsia="en-US"/>
        </w:rPr>
        <w:t xml:space="preserve"> основных мероприятий</w:t>
      </w:r>
      <w:r w:rsidRPr="00BA519D">
        <w:rPr>
          <w:sz w:val="28"/>
          <w:szCs w:val="28"/>
          <w:lang w:eastAsia="en-US"/>
        </w:rPr>
        <w:t xml:space="preserve"> </w:t>
      </w:r>
      <w:r w:rsidRPr="00D52425">
        <w:rPr>
          <w:sz w:val="28"/>
          <w:szCs w:val="28"/>
          <w:lang w:eastAsia="en-US"/>
        </w:rPr>
        <w:t>территориальной избирательной комиссии</w:t>
      </w:r>
      <w:r w:rsidRPr="00BA519D">
        <w:rPr>
          <w:sz w:val="28"/>
          <w:szCs w:val="28"/>
          <w:lang w:eastAsia="en-US"/>
        </w:rPr>
        <w:t xml:space="preserve"> </w:t>
      </w:r>
      <w:r w:rsidR="00C3550C">
        <w:rPr>
          <w:sz w:val="28"/>
          <w:szCs w:val="28"/>
          <w:lang w:eastAsia="en-US"/>
        </w:rPr>
        <w:t>Первомайская</w:t>
      </w:r>
      <w:r w:rsidRPr="00D52425">
        <w:rPr>
          <w:sz w:val="28"/>
          <w:szCs w:val="28"/>
          <w:lang w:eastAsia="en-US"/>
        </w:rPr>
        <w:t xml:space="preserve"> г. Краснодара по обучению</w:t>
      </w:r>
      <w:r w:rsidRPr="00BA519D">
        <w:rPr>
          <w:sz w:val="28"/>
          <w:szCs w:val="28"/>
          <w:lang w:eastAsia="en-US"/>
        </w:rPr>
        <w:t xml:space="preserve"> организаторов выборов и иных участников избирательного процесса, повышению правовой культуры избирателей на 202</w:t>
      </w:r>
      <w:r w:rsidR="002E27D9">
        <w:rPr>
          <w:sz w:val="28"/>
          <w:szCs w:val="28"/>
          <w:lang w:eastAsia="en-US"/>
        </w:rPr>
        <w:t>5</w:t>
      </w:r>
      <w:r w:rsidRPr="00BA519D">
        <w:rPr>
          <w:sz w:val="28"/>
          <w:szCs w:val="28"/>
          <w:lang w:eastAsia="en-US"/>
        </w:rPr>
        <w:t xml:space="preserve"> год</w:t>
      </w:r>
      <w:r w:rsidRPr="00B02BE3">
        <w:rPr>
          <w:sz w:val="28"/>
          <w:szCs w:val="28"/>
          <w:lang w:eastAsia="en-US"/>
        </w:rPr>
        <w:t xml:space="preserve"> (далее – </w:t>
      </w:r>
      <w:r w:rsidRPr="00BA519D">
        <w:rPr>
          <w:sz w:val="28"/>
          <w:szCs w:val="28"/>
          <w:lang w:eastAsia="en-US"/>
        </w:rPr>
        <w:t>План</w:t>
      </w:r>
      <w:r w:rsidRPr="00D5242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ТИК</w:t>
      </w:r>
      <w:r w:rsidRPr="00B02BE3">
        <w:rPr>
          <w:sz w:val="28"/>
          <w:szCs w:val="28"/>
          <w:lang w:eastAsia="en-US"/>
        </w:rPr>
        <w:t xml:space="preserve">) определяет направления и принципы планирования мероприятий по указанным направлениям с учетом </w:t>
      </w:r>
      <w:r>
        <w:rPr>
          <w:sz w:val="28"/>
          <w:szCs w:val="28"/>
          <w:lang w:eastAsia="en-US"/>
        </w:rPr>
        <w:t>подготовки</w:t>
      </w:r>
      <w:r w:rsidRPr="00B02BE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 </w:t>
      </w:r>
      <w:r w:rsidRPr="00B02BE3">
        <w:rPr>
          <w:sz w:val="28"/>
          <w:szCs w:val="28"/>
          <w:lang w:eastAsia="en-US"/>
        </w:rPr>
        <w:t>выбор</w:t>
      </w:r>
      <w:r>
        <w:rPr>
          <w:sz w:val="28"/>
          <w:szCs w:val="28"/>
          <w:lang w:eastAsia="en-US"/>
        </w:rPr>
        <w:t>ам</w:t>
      </w:r>
      <w:r w:rsidRPr="00B02BE3">
        <w:rPr>
          <w:sz w:val="28"/>
          <w:szCs w:val="28"/>
          <w:lang w:eastAsia="en-US"/>
        </w:rPr>
        <w:t xml:space="preserve"> </w:t>
      </w:r>
      <w:bookmarkStart w:id="2" w:name="_Hlk124408496"/>
      <w:r w:rsidR="002E27D9" w:rsidRPr="00B61FF4">
        <w:rPr>
          <w:sz w:val="28"/>
          <w:szCs w:val="20"/>
        </w:rPr>
        <w:t xml:space="preserve">выборов </w:t>
      </w:r>
      <w:bookmarkStart w:id="3" w:name="_Hlk124406521"/>
      <w:r w:rsidR="002E27D9">
        <w:rPr>
          <w:sz w:val="28"/>
          <w:szCs w:val="20"/>
        </w:rPr>
        <w:t>Губернатора Краснодарского края, выбор</w:t>
      </w:r>
      <w:r w:rsidR="00516112">
        <w:rPr>
          <w:sz w:val="28"/>
          <w:szCs w:val="20"/>
        </w:rPr>
        <w:t>ам</w:t>
      </w:r>
      <w:r w:rsidR="002E27D9">
        <w:rPr>
          <w:sz w:val="28"/>
          <w:szCs w:val="20"/>
        </w:rPr>
        <w:t xml:space="preserve"> </w:t>
      </w:r>
      <w:r w:rsidR="002E27D9" w:rsidRPr="00793E72">
        <w:rPr>
          <w:sz w:val="28"/>
          <w:szCs w:val="20"/>
        </w:rPr>
        <w:t xml:space="preserve">депутатов городской Думы Краснодара </w:t>
      </w:r>
      <w:r w:rsidR="002E27D9">
        <w:rPr>
          <w:sz w:val="28"/>
          <w:szCs w:val="20"/>
        </w:rPr>
        <w:t>восьмого созыв</w:t>
      </w:r>
      <w:bookmarkEnd w:id="2"/>
      <w:bookmarkEnd w:id="3"/>
      <w:r w:rsidR="002E27D9">
        <w:rPr>
          <w:sz w:val="28"/>
          <w:szCs w:val="20"/>
        </w:rPr>
        <w:t>а</w:t>
      </w:r>
      <w:r w:rsidRPr="00B02BE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зоне действия комиссии</w:t>
      </w:r>
      <w:r w:rsidRPr="00B02BE3">
        <w:rPr>
          <w:sz w:val="28"/>
          <w:szCs w:val="28"/>
          <w:lang w:eastAsia="en-US"/>
        </w:rPr>
        <w:t>.</w:t>
      </w:r>
    </w:p>
    <w:p w:rsidR="00EA5AA1" w:rsidRPr="00B02BE3" w:rsidRDefault="00EA5AA1" w:rsidP="00EA5AA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2BE3">
        <w:rPr>
          <w:sz w:val="28"/>
          <w:szCs w:val="28"/>
          <w:lang w:eastAsia="en-US"/>
        </w:rPr>
        <w:t xml:space="preserve">Мероприятия </w:t>
      </w:r>
      <w:r w:rsidRPr="00BA519D">
        <w:rPr>
          <w:sz w:val="28"/>
          <w:szCs w:val="28"/>
          <w:lang w:eastAsia="en-US"/>
        </w:rPr>
        <w:t>План</w:t>
      </w:r>
      <w:r>
        <w:rPr>
          <w:sz w:val="28"/>
          <w:szCs w:val="28"/>
          <w:lang w:eastAsia="en-US"/>
        </w:rPr>
        <w:t>а</w:t>
      </w:r>
      <w:r w:rsidRPr="00D5242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ТИК</w:t>
      </w:r>
      <w:r w:rsidRPr="00B02BE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направлены:</w:t>
      </w:r>
    </w:p>
    <w:p w:rsidR="00EA5AA1" w:rsidRPr="00B02BE3" w:rsidRDefault="00EA5AA1" w:rsidP="00EA5AA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2BE3">
        <w:rPr>
          <w:sz w:val="28"/>
          <w:szCs w:val="28"/>
          <w:lang w:eastAsia="en-US"/>
        </w:rPr>
        <w:t>на обучение организаторов выборов системы избирательны</w:t>
      </w:r>
      <w:r>
        <w:rPr>
          <w:sz w:val="28"/>
          <w:szCs w:val="28"/>
          <w:lang w:eastAsia="en-US"/>
        </w:rPr>
        <w:t>х комиссий Краснодарского края;</w:t>
      </w:r>
    </w:p>
    <w:p w:rsidR="00EA5AA1" w:rsidRPr="00B02BE3" w:rsidRDefault="00EA5AA1" w:rsidP="00EA5AA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2BE3">
        <w:rPr>
          <w:sz w:val="28"/>
          <w:szCs w:val="28"/>
          <w:lang w:eastAsia="en-US"/>
        </w:rPr>
        <w:t>на обучение иных участников избирательного (референдумного) процесса (по согласованию – наблюдателей, представителей политических партий, иных общественных объединений, средс</w:t>
      </w:r>
      <w:r>
        <w:rPr>
          <w:sz w:val="28"/>
          <w:szCs w:val="28"/>
          <w:lang w:eastAsia="en-US"/>
        </w:rPr>
        <w:t>тв массовой информации и т.д.);</w:t>
      </w:r>
    </w:p>
    <w:p w:rsidR="00EA5AA1" w:rsidRPr="00B02BE3" w:rsidRDefault="00EA5AA1" w:rsidP="00EA5AA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2BE3">
        <w:rPr>
          <w:sz w:val="28"/>
          <w:szCs w:val="28"/>
          <w:lang w:eastAsia="en-US"/>
        </w:rPr>
        <w:t>на повышение открытости и гласности избирательного (референдумного) процесса;</w:t>
      </w:r>
    </w:p>
    <w:p w:rsidR="00EA5AA1" w:rsidRPr="00B02BE3" w:rsidRDefault="00EA5AA1" w:rsidP="00EA5AA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2BE3">
        <w:rPr>
          <w:sz w:val="28"/>
          <w:szCs w:val="28"/>
          <w:lang w:eastAsia="en-US"/>
        </w:rPr>
        <w:t xml:space="preserve">на повышение уровня знаний избирателей </w:t>
      </w:r>
      <w:r w:rsidRPr="00B23895">
        <w:rPr>
          <w:sz w:val="28"/>
          <w:szCs w:val="28"/>
          <w:lang w:eastAsia="en-US"/>
        </w:rPr>
        <w:t xml:space="preserve">территориальной избирательной комиссии </w:t>
      </w:r>
      <w:r w:rsidRPr="00B02BE3">
        <w:rPr>
          <w:sz w:val="28"/>
          <w:szCs w:val="28"/>
          <w:lang w:eastAsia="en-US"/>
        </w:rPr>
        <w:t>об институте выборов, побуждение граждан к участию в выборах;</w:t>
      </w:r>
    </w:p>
    <w:p w:rsidR="00EA5AA1" w:rsidRPr="00B02BE3" w:rsidRDefault="00EA5AA1" w:rsidP="00EA5AA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2BE3">
        <w:rPr>
          <w:sz w:val="28"/>
          <w:szCs w:val="28"/>
          <w:lang w:eastAsia="en-US"/>
        </w:rPr>
        <w:lastRenderedPageBreak/>
        <w:t xml:space="preserve">на создание оптимальных условий для эффективной деятельности </w:t>
      </w:r>
      <w:r>
        <w:rPr>
          <w:sz w:val="28"/>
          <w:szCs w:val="28"/>
          <w:lang w:eastAsia="en-US"/>
        </w:rPr>
        <w:t xml:space="preserve">участковых </w:t>
      </w:r>
      <w:r w:rsidRPr="00B02BE3">
        <w:rPr>
          <w:sz w:val="28"/>
          <w:szCs w:val="28"/>
          <w:lang w:eastAsia="en-US"/>
        </w:rPr>
        <w:t xml:space="preserve">избирательных комиссий по повышению правовой культуры избирателей, а также обучению организаторов выборов </w:t>
      </w:r>
      <w:r w:rsidRPr="003C07EA">
        <w:rPr>
          <w:sz w:val="28"/>
          <w:szCs w:val="28"/>
          <w:lang w:eastAsia="en-US"/>
        </w:rPr>
        <w:t>территориальной избирательной комиссии</w:t>
      </w:r>
      <w:r w:rsidR="00C3550C">
        <w:rPr>
          <w:sz w:val="28"/>
          <w:szCs w:val="28"/>
          <w:lang w:eastAsia="en-US"/>
        </w:rPr>
        <w:t xml:space="preserve"> Первомайская</w:t>
      </w:r>
      <w:r w:rsidRPr="003C07EA">
        <w:rPr>
          <w:sz w:val="28"/>
          <w:szCs w:val="28"/>
          <w:lang w:eastAsia="en-US"/>
        </w:rPr>
        <w:t xml:space="preserve"> г. Краснодара</w:t>
      </w:r>
      <w:r w:rsidRPr="00B02BE3">
        <w:rPr>
          <w:sz w:val="28"/>
          <w:szCs w:val="28"/>
          <w:lang w:eastAsia="en-US"/>
        </w:rPr>
        <w:t>.</w:t>
      </w:r>
    </w:p>
    <w:p w:rsidR="00EA5AA1" w:rsidRPr="00B02BE3" w:rsidRDefault="00EA5AA1" w:rsidP="00EA5AA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2BE3">
        <w:rPr>
          <w:sz w:val="28"/>
          <w:szCs w:val="28"/>
          <w:lang w:eastAsia="en-US"/>
        </w:rPr>
        <w:t xml:space="preserve">Мероприятия </w:t>
      </w:r>
      <w:r w:rsidRPr="00BA519D">
        <w:rPr>
          <w:sz w:val="28"/>
          <w:szCs w:val="28"/>
          <w:lang w:eastAsia="en-US"/>
        </w:rPr>
        <w:t>План</w:t>
      </w:r>
      <w:r>
        <w:rPr>
          <w:sz w:val="28"/>
          <w:szCs w:val="28"/>
          <w:lang w:eastAsia="en-US"/>
        </w:rPr>
        <w:t>а</w:t>
      </w:r>
      <w:r w:rsidRPr="00D5242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ТИК</w:t>
      </w:r>
      <w:r w:rsidRPr="00B02BE3">
        <w:rPr>
          <w:sz w:val="28"/>
          <w:szCs w:val="28"/>
          <w:lang w:eastAsia="en-US"/>
        </w:rPr>
        <w:t xml:space="preserve"> направлены</w:t>
      </w:r>
      <w:r>
        <w:rPr>
          <w:sz w:val="28"/>
          <w:szCs w:val="28"/>
          <w:lang w:eastAsia="en-US"/>
        </w:rPr>
        <w:t xml:space="preserve"> на</w:t>
      </w:r>
      <w:r w:rsidRPr="00B02BE3">
        <w:rPr>
          <w:sz w:val="28"/>
          <w:szCs w:val="28"/>
          <w:lang w:eastAsia="en-US"/>
        </w:rPr>
        <w:t>:</w:t>
      </w:r>
    </w:p>
    <w:p w:rsidR="00EA5AA1" w:rsidRPr="00B02BE3" w:rsidRDefault="00EA5AA1" w:rsidP="00EA5AA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2BE3">
        <w:rPr>
          <w:sz w:val="28"/>
          <w:szCs w:val="28"/>
          <w:lang w:eastAsia="en-US"/>
        </w:rPr>
        <w:t xml:space="preserve">создание системы дистанционного обучения организаторов выборов </w:t>
      </w:r>
      <w:r w:rsidRPr="00B02BE3">
        <w:rPr>
          <w:sz w:val="28"/>
          <w:szCs w:val="28"/>
          <w:lang w:eastAsia="en-US"/>
        </w:rPr>
        <w:br/>
        <w:t xml:space="preserve">по единым методикам, разработанным во взаимодействии с </w:t>
      </w:r>
      <w:r w:rsidRPr="00CE6537">
        <w:rPr>
          <w:sz w:val="28"/>
          <w:szCs w:val="28"/>
          <w:lang w:eastAsia="en-US"/>
        </w:rPr>
        <w:t>избирательной комисси</w:t>
      </w:r>
      <w:r>
        <w:rPr>
          <w:sz w:val="28"/>
          <w:szCs w:val="28"/>
          <w:lang w:eastAsia="en-US"/>
        </w:rPr>
        <w:t>ей</w:t>
      </w:r>
      <w:r w:rsidRPr="00CE6537">
        <w:rPr>
          <w:sz w:val="28"/>
          <w:szCs w:val="28"/>
          <w:lang w:eastAsia="en-US"/>
        </w:rPr>
        <w:t xml:space="preserve"> Краснодарского края</w:t>
      </w:r>
      <w:r>
        <w:rPr>
          <w:sz w:val="28"/>
          <w:szCs w:val="28"/>
          <w:lang w:eastAsia="en-US"/>
        </w:rPr>
        <w:t>,</w:t>
      </w:r>
      <w:r w:rsidRPr="00CE6537">
        <w:rPr>
          <w:sz w:val="28"/>
          <w:szCs w:val="28"/>
          <w:lang w:eastAsia="en-US"/>
        </w:rPr>
        <w:t xml:space="preserve"> </w:t>
      </w:r>
      <w:r w:rsidRPr="00B02BE3">
        <w:rPr>
          <w:sz w:val="28"/>
          <w:szCs w:val="28"/>
          <w:lang w:eastAsia="en-US"/>
        </w:rPr>
        <w:t>территориальными избирательными комиссиями, включая единую систему планирования обучающих мероприятий и тестирования обучающихся;</w:t>
      </w:r>
    </w:p>
    <w:p w:rsidR="00EA5AA1" w:rsidRPr="00B02BE3" w:rsidRDefault="00EA5AA1" w:rsidP="00EA5AA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2BE3">
        <w:rPr>
          <w:sz w:val="28"/>
          <w:szCs w:val="28"/>
          <w:lang w:eastAsia="en-US"/>
        </w:rPr>
        <w:t xml:space="preserve">совершенствование системы учета сведений об обучении и тестировании членов </w:t>
      </w:r>
      <w:r>
        <w:rPr>
          <w:sz w:val="28"/>
          <w:szCs w:val="28"/>
          <w:lang w:eastAsia="en-US"/>
        </w:rPr>
        <w:t xml:space="preserve">территориальной и участковых </w:t>
      </w:r>
      <w:r w:rsidRPr="00B02BE3">
        <w:rPr>
          <w:sz w:val="28"/>
          <w:szCs w:val="28"/>
          <w:lang w:eastAsia="en-US"/>
        </w:rPr>
        <w:t>избирательных комиссий;</w:t>
      </w:r>
    </w:p>
    <w:p w:rsidR="00EA5AA1" w:rsidRPr="00B02BE3" w:rsidRDefault="00EA5AA1" w:rsidP="00EA5AA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2BE3">
        <w:rPr>
          <w:sz w:val="28"/>
          <w:szCs w:val="28"/>
          <w:lang w:eastAsia="en-US"/>
        </w:rPr>
        <w:t xml:space="preserve">постоянную актуализацию и систематизацию учебно-методических материалов; </w:t>
      </w:r>
    </w:p>
    <w:p w:rsidR="00EA5AA1" w:rsidRPr="00B02BE3" w:rsidRDefault="00EA5AA1" w:rsidP="00EA5AA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2BE3">
        <w:rPr>
          <w:sz w:val="28"/>
          <w:szCs w:val="28"/>
          <w:lang w:eastAsia="en-US"/>
        </w:rPr>
        <w:t>актуализацию содержания мероприятий информационно-просветительского характера с целью максимального охвата различных возрастных и социальных групп избирателей, а также с учетом особенностей работы с отдельными категориями избирателей (молодые и будущие избиратели, избиратели, являющиеся инвалидами, и другие).</w:t>
      </w:r>
    </w:p>
    <w:p w:rsidR="00EA5AA1" w:rsidRPr="00B02BE3" w:rsidRDefault="00EA5AA1" w:rsidP="00EA5AA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02BE3">
        <w:rPr>
          <w:sz w:val="28"/>
          <w:szCs w:val="28"/>
          <w:lang w:eastAsia="en-US"/>
        </w:rPr>
        <w:t>Результатами реализации мероприятий по обучению организаторов выборов и иных участников избирательного процесса являются:</w:t>
      </w:r>
    </w:p>
    <w:p w:rsidR="00EA5AA1" w:rsidRPr="00B02BE3" w:rsidRDefault="00F2080C" w:rsidP="00EA5AA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="00EA5AA1">
        <w:rPr>
          <w:sz w:val="28"/>
          <w:szCs w:val="28"/>
          <w:lang w:eastAsia="en-US"/>
        </w:rPr>
        <w:t xml:space="preserve">частие в </w:t>
      </w:r>
      <w:r w:rsidR="00EA5AA1" w:rsidRPr="00B02BE3">
        <w:rPr>
          <w:sz w:val="28"/>
          <w:szCs w:val="28"/>
          <w:lang w:eastAsia="en-US"/>
        </w:rPr>
        <w:t>разработк</w:t>
      </w:r>
      <w:r w:rsidR="00EA5AA1">
        <w:rPr>
          <w:sz w:val="28"/>
          <w:szCs w:val="28"/>
          <w:lang w:eastAsia="en-US"/>
        </w:rPr>
        <w:t>е</w:t>
      </w:r>
      <w:r w:rsidR="00EA5AA1" w:rsidRPr="00B02BE3">
        <w:rPr>
          <w:sz w:val="28"/>
          <w:szCs w:val="28"/>
          <w:lang w:eastAsia="en-US"/>
        </w:rPr>
        <w:t xml:space="preserve"> учебно-методических материалов практической направленности по различным аспектам избирательного процесса;</w:t>
      </w:r>
    </w:p>
    <w:p w:rsidR="00EA5AA1" w:rsidRPr="00B02BE3" w:rsidRDefault="00EA5AA1" w:rsidP="00EA5AA1">
      <w:pPr>
        <w:autoSpaceDE w:val="0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B02BE3">
        <w:rPr>
          <w:bCs/>
          <w:sz w:val="28"/>
          <w:szCs w:val="28"/>
          <w:lang w:eastAsia="en-US"/>
        </w:rPr>
        <w:t>систематизация обобщенных сведений о количестве, прошедших обучение по каждой из категорий обучающихся, тематике обучения, организаторах и месте проведения обучения, использовании дистанционных технологий при его проведении;</w:t>
      </w:r>
    </w:p>
    <w:p w:rsidR="00EA5AA1" w:rsidRPr="00B02BE3" w:rsidRDefault="00EA5AA1" w:rsidP="00EA5AA1">
      <w:pPr>
        <w:autoSpaceDE w:val="0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B02BE3">
        <w:rPr>
          <w:bCs/>
          <w:sz w:val="28"/>
          <w:szCs w:val="28"/>
          <w:lang w:eastAsia="en-US"/>
        </w:rPr>
        <w:t>систематизация и обобщение материалов по вопросам организации обучения организаторов выборов и иных участников избирательного процесса, повышения правовой культуры избирателей;</w:t>
      </w:r>
    </w:p>
    <w:p w:rsidR="00EA5AA1" w:rsidRPr="00B02BE3" w:rsidRDefault="00EA5AA1" w:rsidP="00EA5AA1">
      <w:pPr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B02BE3">
        <w:rPr>
          <w:bCs/>
          <w:sz w:val="28"/>
          <w:szCs w:val="28"/>
          <w:lang w:eastAsia="en-US"/>
        </w:rPr>
        <w:lastRenderedPageBreak/>
        <w:t>Результатами реализации мероприятий по повышению правовой культуры избирателей являются:</w:t>
      </w:r>
    </w:p>
    <w:p w:rsidR="00EA5AA1" w:rsidRPr="00B02BE3" w:rsidRDefault="00EA5AA1" w:rsidP="00EA5AA1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B02BE3">
        <w:rPr>
          <w:bCs/>
          <w:sz w:val="28"/>
          <w:szCs w:val="28"/>
          <w:lang w:eastAsia="en-US"/>
        </w:rPr>
        <w:t xml:space="preserve">информирование о деятельности избирательной системы путем размещения в </w:t>
      </w:r>
      <w:r>
        <w:rPr>
          <w:bCs/>
          <w:sz w:val="28"/>
          <w:szCs w:val="28"/>
          <w:lang w:eastAsia="en-US"/>
        </w:rPr>
        <w:t>сети интернет</w:t>
      </w:r>
      <w:r w:rsidRPr="00B02BE3">
        <w:rPr>
          <w:bCs/>
          <w:sz w:val="28"/>
          <w:szCs w:val="28"/>
          <w:lang w:eastAsia="en-US"/>
        </w:rPr>
        <w:t xml:space="preserve"> материалов, разъясняющих избирателям положения законодательства Российской Федерации, Краснодарского края о выборах и референдумах, в выборный и межвыборн</w:t>
      </w:r>
      <w:r>
        <w:rPr>
          <w:bCs/>
          <w:sz w:val="28"/>
          <w:szCs w:val="28"/>
          <w:lang w:eastAsia="en-US"/>
        </w:rPr>
        <w:t>ый периоды;</w:t>
      </w:r>
    </w:p>
    <w:p w:rsidR="00EA5AA1" w:rsidRDefault="00EA5AA1" w:rsidP="00EA5AA1">
      <w:pPr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B02BE3">
        <w:rPr>
          <w:bCs/>
          <w:sz w:val="28"/>
          <w:szCs w:val="28"/>
          <w:lang w:eastAsia="en-US"/>
        </w:rPr>
        <w:t>определение наиболее эффективных механизмов вовлечения в избирательный процесс и повышение общественного интереса к выборам.</w:t>
      </w:r>
    </w:p>
    <w:p w:rsidR="00EA5AA1" w:rsidRDefault="00EA5AA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5AA1" w:rsidRDefault="00EA5AA1" w:rsidP="00EA5AA1">
      <w:pPr>
        <w:tabs>
          <w:tab w:val="center" w:pos="4680"/>
          <w:tab w:val="left" w:pos="6521"/>
          <w:tab w:val="center" w:pos="9356"/>
        </w:tabs>
        <w:ind w:left="28"/>
        <w:jc w:val="center"/>
        <w:rPr>
          <w:sz w:val="28"/>
          <w:szCs w:val="28"/>
        </w:rPr>
        <w:sectPr w:rsidR="00EA5AA1" w:rsidSect="00C3550C">
          <w:headerReference w:type="default" r:id="rId8"/>
          <w:pgSz w:w="11906" w:h="16838" w:code="9"/>
          <w:pgMar w:top="1134" w:right="567" w:bottom="1134" w:left="1701" w:header="624" w:footer="510" w:gutter="0"/>
          <w:cols w:space="708"/>
          <w:titlePg/>
          <w:docGrid w:linePitch="381"/>
        </w:sectPr>
      </w:pPr>
    </w:p>
    <w:tbl>
      <w:tblPr>
        <w:tblW w:w="0" w:type="auto"/>
        <w:jc w:val="right"/>
        <w:tblInd w:w="3669" w:type="dxa"/>
        <w:tblLook w:val="04A0"/>
      </w:tblPr>
      <w:tblGrid>
        <w:gridCol w:w="236"/>
        <w:gridCol w:w="4884"/>
      </w:tblGrid>
      <w:tr w:rsidR="00EA5AA1" w:rsidRPr="00A411B8" w:rsidTr="00C3550C">
        <w:trPr>
          <w:jc w:val="right"/>
        </w:trPr>
        <w:tc>
          <w:tcPr>
            <w:tcW w:w="236" w:type="dxa"/>
            <w:shd w:val="clear" w:color="auto" w:fill="auto"/>
          </w:tcPr>
          <w:p w:rsidR="00EA5AA1" w:rsidRPr="00A411B8" w:rsidRDefault="00EA5AA1" w:rsidP="003C6F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84" w:type="dxa"/>
            <w:shd w:val="clear" w:color="auto" w:fill="auto"/>
          </w:tcPr>
          <w:p w:rsidR="00EA5AA1" w:rsidRPr="008B410B" w:rsidRDefault="00EA5AA1" w:rsidP="003C6FA9">
            <w:pPr>
              <w:jc w:val="center"/>
              <w:rPr>
                <w:sz w:val="28"/>
                <w:szCs w:val="28"/>
              </w:rPr>
            </w:pPr>
            <w:r w:rsidRPr="008B410B">
              <w:rPr>
                <w:sz w:val="28"/>
                <w:szCs w:val="28"/>
              </w:rPr>
              <w:t>Приложение</w:t>
            </w:r>
          </w:p>
          <w:p w:rsidR="00EA5AA1" w:rsidRPr="008B410B" w:rsidRDefault="00EA5AA1" w:rsidP="002E27D9">
            <w:pPr>
              <w:jc w:val="center"/>
              <w:rPr>
                <w:sz w:val="28"/>
                <w:szCs w:val="28"/>
              </w:rPr>
            </w:pPr>
            <w:r w:rsidRPr="008B410B">
              <w:rPr>
                <w:sz w:val="28"/>
                <w:szCs w:val="28"/>
              </w:rPr>
              <w:t>к Плану</w:t>
            </w:r>
            <w:r w:rsidRPr="00D52425">
              <w:rPr>
                <w:sz w:val="28"/>
                <w:szCs w:val="28"/>
              </w:rPr>
              <w:t xml:space="preserve"> основных мероприятий</w:t>
            </w:r>
            <w:r w:rsidRPr="008B410B">
              <w:rPr>
                <w:sz w:val="28"/>
                <w:szCs w:val="28"/>
              </w:rPr>
              <w:t xml:space="preserve"> </w:t>
            </w:r>
            <w:r w:rsidRPr="00D52425">
              <w:rPr>
                <w:sz w:val="28"/>
                <w:szCs w:val="28"/>
              </w:rPr>
              <w:t>территориальной избирательной комиссии</w:t>
            </w:r>
            <w:r w:rsidRPr="008B410B">
              <w:rPr>
                <w:sz w:val="28"/>
                <w:szCs w:val="28"/>
              </w:rPr>
              <w:t xml:space="preserve"> </w:t>
            </w:r>
            <w:r w:rsidR="00C3550C">
              <w:rPr>
                <w:sz w:val="28"/>
                <w:szCs w:val="28"/>
              </w:rPr>
              <w:t>Первомайская</w:t>
            </w:r>
            <w:r w:rsidRPr="00D52425">
              <w:rPr>
                <w:sz w:val="28"/>
                <w:szCs w:val="28"/>
              </w:rPr>
              <w:t xml:space="preserve"> г. Краснодара по обучению</w:t>
            </w:r>
            <w:r w:rsidRPr="008B410B">
              <w:rPr>
                <w:sz w:val="28"/>
                <w:szCs w:val="28"/>
              </w:rPr>
              <w:t xml:space="preserve"> организаторов выборов и иных участников избирательного процесса, повышению правовой культуры избирателей на 202</w:t>
            </w:r>
            <w:r w:rsidR="002E27D9">
              <w:rPr>
                <w:sz w:val="28"/>
                <w:szCs w:val="28"/>
              </w:rPr>
              <w:t>5</w:t>
            </w:r>
            <w:r w:rsidRPr="008B410B">
              <w:rPr>
                <w:sz w:val="28"/>
                <w:szCs w:val="28"/>
              </w:rPr>
              <w:t xml:space="preserve"> год</w:t>
            </w:r>
          </w:p>
        </w:tc>
      </w:tr>
    </w:tbl>
    <w:p w:rsidR="00EA5AA1" w:rsidRDefault="00EA5AA1" w:rsidP="00EA5AA1">
      <w:pPr>
        <w:ind w:right="75"/>
        <w:rPr>
          <w:b/>
          <w:sz w:val="28"/>
        </w:rPr>
      </w:pPr>
    </w:p>
    <w:p w:rsidR="00EA5AA1" w:rsidRDefault="00EA5AA1" w:rsidP="00EA5AA1">
      <w:pPr>
        <w:ind w:right="75"/>
        <w:jc w:val="center"/>
        <w:rPr>
          <w:b/>
          <w:sz w:val="28"/>
        </w:rPr>
      </w:pPr>
      <w:r w:rsidRPr="001D2BEC">
        <w:rPr>
          <w:b/>
          <w:sz w:val="28"/>
        </w:rPr>
        <w:t>Перечень</w:t>
      </w:r>
      <w:r>
        <w:rPr>
          <w:b/>
          <w:sz w:val="28"/>
        </w:rPr>
        <w:t xml:space="preserve"> </w:t>
      </w:r>
      <w:r w:rsidRPr="00D52425">
        <w:rPr>
          <w:b/>
          <w:sz w:val="28"/>
        </w:rPr>
        <w:t>основных мероприятий</w:t>
      </w:r>
      <w:r w:rsidRPr="00DB3421">
        <w:rPr>
          <w:b/>
          <w:sz w:val="28"/>
        </w:rPr>
        <w:t xml:space="preserve"> </w:t>
      </w:r>
      <w:r w:rsidRPr="00D52425">
        <w:rPr>
          <w:b/>
          <w:sz w:val="28"/>
        </w:rPr>
        <w:t>территориальной избирательной комиссии</w:t>
      </w:r>
    </w:p>
    <w:p w:rsidR="00EA5AA1" w:rsidRDefault="00C3550C" w:rsidP="00EA5AA1">
      <w:pPr>
        <w:ind w:right="75"/>
        <w:jc w:val="center"/>
        <w:rPr>
          <w:b/>
          <w:sz w:val="28"/>
        </w:rPr>
      </w:pPr>
      <w:r>
        <w:rPr>
          <w:b/>
          <w:sz w:val="28"/>
        </w:rPr>
        <w:t>Первомайская</w:t>
      </w:r>
      <w:r w:rsidR="00EA5AA1" w:rsidRPr="00D52425">
        <w:rPr>
          <w:b/>
          <w:sz w:val="28"/>
        </w:rPr>
        <w:t xml:space="preserve"> г. Краснодара по обучению</w:t>
      </w:r>
      <w:r w:rsidR="00EA5AA1" w:rsidRPr="00DB3421">
        <w:rPr>
          <w:b/>
          <w:sz w:val="28"/>
        </w:rPr>
        <w:t xml:space="preserve"> организаторов выборов и иных участников</w:t>
      </w:r>
    </w:p>
    <w:p w:rsidR="00EA5AA1" w:rsidRDefault="00EA5AA1" w:rsidP="00EA5AA1">
      <w:pPr>
        <w:ind w:right="75"/>
        <w:jc w:val="center"/>
        <w:rPr>
          <w:b/>
          <w:sz w:val="28"/>
        </w:rPr>
      </w:pPr>
      <w:r w:rsidRPr="00DB3421">
        <w:rPr>
          <w:b/>
          <w:sz w:val="28"/>
        </w:rPr>
        <w:t>избирательного процесса, повышению правовой культуры избирателей на 202</w:t>
      </w:r>
      <w:r w:rsidR="002E27D9">
        <w:rPr>
          <w:b/>
          <w:sz w:val="28"/>
        </w:rPr>
        <w:t>5</w:t>
      </w:r>
      <w:r w:rsidRPr="00DB3421">
        <w:rPr>
          <w:b/>
          <w:sz w:val="28"/>
        </w:rPr>
        <w:t xml:space="preserve"> год</w:t>
      </w:r>
    </w:p>
    <w:p w:rsidR="00EA5AA1" w:rsidRPr="001D2BEC" w:rsidRDefault="00EA5AA1" w:rsidP="00EA5AA1">
      <w:pPr>
        <w:ind w:right="75"/>
        <w:rPr>
          <w:b/>
          <w:sz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114"/>
        <w:gridCol w:w="2280"/>
        <w:gridCol w:w="3246"/>
      </w:tblGrid>
      <w:tr w:rsidR="00EA5AA1" w:rsidRPr="001F18BF" w:rsidTr="003C6FA9">
        <w:trPr>
          <w:tblHeader/>
        </w:trPr>
        <w:tc>
          <w:tcPr>
            <w:tcW w:w="6345" w:type="dxa"/>
            <w:vAlign w:val="center"/>
          </w:tcPr>
          <w:p w:rsidR="00EA5AA1" w:rsidRPr="001F18BF" w:rsidRDefault="00EA5AA1" w:rsidP="003C6FA9">
            <w:pPr>
              <w:jc w:val="center"/>
              <w:rPr>
                <w:b/>
                <w:bCs/>
              </w:rPr>
            </w:pPr>
            <w:r w:rsidRPr="001F18BF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114" w:type="dxa"/>
            <w:vAlign w:val="center"/>
          </w:tcPr>
          <w:p w:rsidR="00EA5AA1" w:rsidRPr="001F18BF" w:rsidRDefault="00EA5AA1" w:rsidP="003C6FA9">
            <w:pPr>
              <w:jc w:val="center"/>
              <w:rPr>
                <w:b/>
                <w:bCs/>
              </w:rPr>
            </w:pPr>
            <w:r w:rsidRPr="001F18BF">
              <w:rPr>
                <w:b/>
                <w:bCs/>
              </w:rPr>
              <w:t>Срок исполнения</w:t>
            </w:r>
          </w:p>
        </w:tc>
        <w:tc>
          <w:tcPr>
            <w:tcW w:w="2280" w:type="dxa"/>
            <w:vAlign w:val="center"/>
          </w:tcPr>
          <w:p w:rsidR="00EA5AA1" w:rsidRPr="001F18BF" w:rsidRDefault="00EA5AA1" w:rsidP="003C6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Ответственные </w:t>
            </w:r>
            <w:r w:rsidRPr="001F18BF">
              <w:rPr>
                <w:b/>
                <w:bCs/>
              </w:rPr>
              <w:t>член</w:t>
            </w:r>
            <w:r>
              <w:rPr>
                <w:b/>
                <w:bCs/>
              </w:rPr>
              <w:t>ы</w:t>
            </w:r>
            <w:r w:rsidRPr="001F18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</w:t>
            </w:r>
            <w:r w:rsidRPr="001F18BF">
              <w:rPr>
                <w:b/>
                <w:bCs/>
              </w:rPr>
              <w:t>ИК</w:t>
            </w:r>
          </w:p>
        </w:tc>
        <w:tc>
          <w:tcPr>
            <w:tcW w:w="3246" w:type="dxa"/>
            <w:vAlign w:val="center"/>
          </w:tcPr>
          <w:p w:rsidR="00EA5AA1" w:rsidRPr="001F18BF" w:rsidRDefault="00EA5AA1" w:rsidP="003C6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EA5AA1" w:rsidRPr="001F18BF" w:rsidTr="003C6FA9">
        <w:trPr>
          <w:tblHeader/>
        </w:trPr>
        <w:tc>
          <w:tcPr>
            <w:tcW w:w="14985" w:type="dxa"/>
            <w:gridSpan w:val="4"/>
            <w:vAlign w:val="center"/>
          </w:tcPr>
          <w:p w:rsidR="00EA5AA1" w:rsidRDefault="00EA5AA1" w:rsidP="003C6FA9">
            <w:pPr>
              <w:jc w:val="center"/>
              <w:rPr>
                <w:b/>
                <w:bCs/>
              </w:rPr>
            </w:pPr>
          </w:p>
        </w:tc>
      </w:tr>
      <w:tr w:rsidR="00EA5AA1" w:rsidRPr="001F18BF" w:rsidTr="003C6FA9">
        <w:tc>
          <w:tcPr>
            <w:tcW w:w="14985" w:type="dxa"/>
            <w:gridSpan w:val="4"/>
          </w:tcPr>
          <w:p w:rsidR="00EA5AA1" w:rsidRPr="001F18BF" w:rsidRDefault="00EA5AA1" w:rsidP="00EA5AA1">
            <w:pPr>
              <w:numPr>
                <w:ilvl w:val="0"/>
                <w:numId w:val="7"/>
              </w:numPr>
              <w:spacing w:before="120" w:after="12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Информирование и</w:t>
            </w:r>
            <w:r w:rsidRPr="001F18BF">
              <w:rPr>
                <w:b/>
                <w:bCs/>
              </w:rPr>
              <w:t xml:space="preserve"> обучени</w:t>
            </w:r>
            <w:r>
              <w:rPr>
                <w:b/>
                <w:bCs/>
              </w:rPr>
              <w:t>е</w:t>
            </w:r>
            <w:r w:rsidRPr="001F18BF">
              <w:rPr>
                <w:b/>
                <w:bCs/>
              </w:rPr>
              <w:t xml:space="preserve"> кадров избирательных комиссий и других участников избирательного процесса</w:t>
            </w:r>
          </w:p>
        </w:tc>
      </w:tr>
      <w:tr w:rsidR="00EA5AA1" w:rsidRPr="001F18BF" w:rsidTr="003C6FA9">
        <w:tc>
          <w:tcPr>
            <w:tcW w:w="6345" w:type="dxa"/>
          </w:tcPr>
          <w:p w:rsidR="00EA5AA1" w:rsidRPr="00A45B66" w:rsidRDefault="00EA5AA1" w:rsidP="003C6FA9">
            <w:pPr>
              <w:spacing w:after="240"/>
              <w:jc w:val="both"/>
              <w:rPr>
                <w:rFonts w:eastAsia="Calibri"/>
              </w:rPr>
            </w:pPr>
            <w:r w:rsidRPr="00B821DA">
              <w:rPr>
                <w:rFonts w:eastAsia="Calibri"/>
              </w:rPr>
              <w:t>1.1. </w:t>
            </w:r>
            <w:r w:rsidRPr="00A45B66">
              <w:rPr>
                <w:rFonts w:eastAsia="Calibri"/>
              </w:rPr>
              <w:t xml:space="preserve">Участие </w:t>
            </w:r>
            <w:r w:rsidRPr="00B821DA">
              <w:rPr>
                <w:rFonts w:eastAsia="Calibri"/>
              </w:rPr>
              <w:t>членов территориальной и участковых избирательных комиссий</w:t>
            </w:r>
            <w:r w:rsidRPr="00A45B66">
              <w:rPr>
                <w:rFonts w:eastAsia="Calibri"/>
              </w:rPr>
              <w:t xml:space="preserve"> в обучении, проводимом ЦИК России, ФЦИ при ЦИК России и РЦОИТ при ЦИК России (в том числе в режиме видеоконференцсвязи, интернет-трансляций учебных занятий и вебинаров)</w:t>
            </w:r>
          </w:p>
        </w:tc>
        <w:tc>
          <w:tcPr>
            <w:tcW w:w="3114" w:type="dxa"/>
          </w:tcPr>
          <w:p w:rsidR="00EA5AA1" w:rsidRDefault="00EA5AA1" w:rsidP="003C6FA9">
            <w:pPr>
              <w:jc w:val="center"/>
            </w:pPr>
            <w:r>
              <w:t>в</w:t>
            </w:r>
            <w:r w:rsidRPr="001F18BF">
              <w:t>есь период</w:t>
            </w:r>
          </w:p>
          <w:p w:rsidR="00EA5AA1" w:rsidRPr="001F18BF" w:rsidRDefault="00EA5AA1" w:rsidP="003C6FA9">
            <w:pPr>
              <w:jc w:val="center"/>
            </w:pPr>
            <w:r w:rsidRPr="001F18BF">
              <w:t>(</w:t>
            </w:r>
            <w:r>
              <w:t>по отдельному плану</w:t>
            </w:r>
            <w:r w:rsidRPr="001F18BF">
              <w:t xml:space="preserve"> ТИК)</w:t>
            </w:r>
          </w:p>
        </w:tc>
        <w:tc>
          <w:tcPr>
            <w:tcW w:w="2280" w:type="dxa"/>
          </w:tcPr>
          <w:p w:rsidR="00EA5AA1" w:rsidRDefault="00C3550C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C3550C" w:rsidRDefault="00C3550C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Шевченко И.А.,</w:t>
            </w:r>
          </w:p>
          <w:p w:rsidR="00C3550C" w:rsidRPr="007A6C09" w:rsidRDefault="00C3550C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Горобченко А.А.</w:t>
            </w:r>
          </w:p>
        </w:tc>
        <w:tc>
          <w:tcPr>
            <w:tcW w:w="3246" w:type="dxa"/>
          </w:tcPr>
          <w:p w:rsidR="00EA5AA1" w:rsidRPr="001F18BF" w:rsidRDefault="00EA5AA1" w:rsidP="003C6FA9"/>
        </w:tc>
      </w:tr>
      <w:tr w:rsidR="00EA5AA1" w:rsidRPr="001F18BF" w:rsidTr="003C6FA9">
        <w:tc>
          <w:tcPr>
            <w:tcW w:w="6345" w:type="dxa"/>
          </w:tcPr>
          <w:p w:rsidR="00EA5AA1" w:rsidRPr="00B821DA" w:rsidRDefault="00EA5AA1" w:rsidP="003C6FA9">
            <w:pPr>
              <w:spacing w:after="240"/>
              <w:jc w:val="both"/>
              <w:rPr>
                <w:rFonts w:eastAsia="Calibri"/>
              </w:rPr>
            </w:pPr>
            <w:r w:rsidRPr="00B02BE3">
              <w:rPr>
                <w:lang w:eastAsia="en-US"/>
              </w:rPr>
              <w:t>1.</w:t>
            </w:r>
            <w:r>
              <w:rPr>
                <w:lang w:eastAsia="en-US"/>
              </w:rPr>
              <w:t>2</w:t>
            </w:r>
            <w:r w:rsidRPr="00B02BE3">
              <w:rPr>
                <w:lang w:eastAsia="en-US"/>
              </w:rPr>
              <w:t xml:space="preserve">. </w:t>
            </w:r>
            <w:r w:rsidRPr="00A45B66">
              <w:rPr>
                <w:lang w:eastAsia="en-US"/>
              </w:rPr>
              <w:t>Подготовка программы обучения</w:t>
            </w:r>
            <w:r w:rsidRPr="00A45B66">
              <w:rPr>
                <w:rFonts w:eastAsia="Calibri"/>
              </w:rPr>
              <w:t xml:space="preserve"> </w:t>
            </w:r>
            <w:r w:rsidRPr="00A45B66">
              <w:rPr>
                <w:lang w:eastAsia="en-US"/>
              </w:rPr>
              <w:t>членов территориальной</w:t>
            </w:r>
            <w:r>
              <w:rPr>
                <w:lang w:eastAsia="en-US"/>
              </w:rPr>
              <w:t xml:space="preserve">, </w:t>
            </w:r>
            <w:r w:rsidRPr="00A45B66">
              <w:rPr>
                <w:lang w:eastAsia="en-US"/>
              </w:rPr>
              <w:t>участковых избирательных комиссий</w:t>
            </w:r>
            <w:r w:rsidRPr="00402803">
              <w:rPr>
                <w:lang w:eastAsia="en-US"/>
              </w:rPr>
              <w:t xml:space="preserve"> и иных участников избирательного процесса по вопросам подготовки и проведения выборов</w:t>
            </w:r>
          </w:p>
        </w:tc>
        <w:tc>
          <w:tcPr>
            <w:tcW w:w="3114" w:type="dxa"/>
          </w:tcPr>
          <w:p w:rsidR="00EA5AA1" w:rsidRDefault="00EA5AA1" w:rsidP="003C6FA9">
            <w:pPr>
              <w:jc w:val="center"/>
            </w:pPr>
            <w:r>
              <w:t>в</w:t>
            </w:r>
            <w:r w:rsidRPr="001F18BF">
              <w:t>есь период</w:t>
            </w:r>
          </w:p>
          <w:p w:rsidR="00EA5AA1" w:rsidRPr="001F18BF" w:rsidRDefault="00EA5AA1" w:rsidP="003C6FA9">
            <w:pPr>
              <w:jc w:val="center"/>
            </w:pPr>
            <w:r w:rsidRPr="001F18BF">
              <w:t>(</w:t>
            </w:r>
            <w:r>
              <w:t>по отдельному плану</w:t>
            </w:r>
            <w:r w:rsidRPr="001F18BF">
              <w:t xml:space="preserve"> ТИК)</w:t>
            </w:r>
          </w:p>
        </w:tc>
        <w:tc>
          <w:tcPr>
            <w:tcW w:w="2280" w:type="dxa"/>
          </w:tcPr>
          <w:p w:rsidR="00EA5AA1" w:rsidRDefault="00C3550C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C3550C" w:rsidRPr="007A6C09" w:rsidRDefault="00C3550C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Горобченко А.А.</w:t>
            </w:r>
          </w:p>
          <w:p w:rsidR="00EA5AA1" w:rsidRPr="007A6C09" w:rsidRDefault="00EA5AA1" w:rsidP="003C6FA9">
            <w:pPr>
              <w:rPr>
                <w:rFonts w:eastAsia="Calibri"/>
              </w:rPr>
            </w:pPr>
          </w:p>
        </w:tc>
        <w:tc>
          <w:tcPr>
            <w:tcW w:w="3246" w:type="dxa"/>
          </w:tcPr>
          <w:p w:rsidR="00EA5AA1" w:rsidRPr="001F18BF" w:rsidRDefault="00EA5AA1" w:rsidP="003C6FA9"/>
        </w:tc>
      </w:tr>
      <w:tr w:rsidR="00EA5AA1" w:rsidRPr="001F18BF" w:rsidTr="003C6FA9">
        <w:tc>
          <w:tcPr>
            <w:tcW w:w="6345" w:type="dxa"/>
          </w:tcPr>
          <w:p w:rsidR="00EA5AA1" w:rsidRPr="00465B68" w:rsidRDefault="00EA5AA1" w:rsidP="003C6F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1.3. </w:t>
            </w:r>
            <w:r w:rsidRPr="00465B68">
              <w:rPr>
                <w:lang w:eastAsia="en-US"/>
              </w:rPr>
              <w:t>Подготовка и актуализация учебно-методических материалов для обучения организаторов выборов и иных участников избирательного процесса, в том числе:</w:t>
            </w:r>
          </w:p>
          <w:p w:rsidR="00EA5AA1" w:rsidRPr="00B02BE3" w:rsidRDefault="00EA5AA1" w:rsidP="003C6FA9">
            <w:pPr>
              <w:spacing w:after="240"/>
              <w:jc w:val="both"/>
              <w:rPr>
                <w:lang w:eastAsia="en-US"/>
              </w:rPr>
            </w:pPr>
            <w:r w:rsidRPr="00465B68">
              <w:rPr>
                <w:lang w:eastAsia="en-US"/>
              </w:rPr>
              <w:lastRenderedPageBreak/>
              <w:t>учебно-методических пособий; сборников документов и материалов; презентаций; видеоматериалов; сценариев деловых игр, тренингов и практических занятий; методических рекомендаций по их проведению; контрольных вопросов и тестов для оценки уровня знаний; электронных средств обучения и контроля знаний</w:t>
            </w:r>
          </w:p>
        </w:tc>
        <w:tc>
          <w:tcPr>
            <w:tcW w:w="3114" w:type="dxa"/>
          </w:tcPr>
          <w:p w:rsidR="00EA5AA1" w:rsidRPr="001F18BF" w:rsidRDefault="002E27D9" w:rsidP="002E27D9">
            <w:pPr>
              <w:jc w:val="center"/>
            </w:pPr>
            <w:r>
              <w:rPr>
                <w:lang w:eastAsia="en-US"/>
              </w:rPr>
              <w:lastRenderedPageBreak/>
              <w:t>в течение года (по отдельному плану)</w:t>
            </w:r>
          </w:p>
        </w:tc>
        <w:tc>
          <w:tcPr>
            <w:tcW w:w="2280" w:type="dxa"/>
          </w:tcPr>
          <w:p w:rsidR="00C3550C" w:rsidRDefault="00C3550C" w:rsidP="00C3550C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C3550C" w:rsidRDefault="00C3550C" w:rsidP="00C3550C">
            <w:pPr>
              <w:rPr>
                <w:rFonts w:eastAsia="Calibri"/>
              </w:rPr>
            </w:pPr>
            <w:r>
              <w:rPr>
                <w:rFonts w:eastAsia="Calibri"/>
              </w:rPr>
              <w:t>Шевченко И.А.,</w:t>
            </w:r>
          </w:p>
          <w:p w:rsidR="00EA5AA1" w:rsidRPr="007A6C09" w:rsidRDefault="00C3550C" w:rsidP="00C3550C">
            <w:pPr>
              <w:rPr>
                <w:rFonts w:eastAsia="Calibri"/>
              </w:rPr>
            </w:pPr>
            <w:r>
              <w:rPr>
                <w:rFonts w:eastAsia="Calibri"/>
              </w:rPr>
              <w:t>Горобченко А.А.</w:t>
            </w:r>
          </w:p>
        </w:tc>
        <w:tc>
          <w:tcPr>
            <w:tcW w:w="3246" w:type="dxa"/>
          </w:tcPr>
          <w:p w:rsidR="00EA5AA1" w:rsidRPr="001F18BF" w:rsidRDefault="00EA5AA1" w:rsidP="003C6FA9"/>
        </w:tc>
      </w:tr>
      <w:tr w:rsidR="00EA5AA1" w:rsidRPr="001F18BF" w:rsidTr="002E27D9">
        <w:trPr>
          <w:trHeight w:val="1493"/>
        </w:trPr>
        <w:tc>
          <w:tcPr>
            <w:tcW w:w="6345" w:type="dxa"/>
          </w:tcPr>
          <w:p w:rsidR="00EA5AA1" w:rsidRDefault="00EA5AA1" w:rsidP="003C6FA9">
            <w:pPr>
              <w:spacing w:after="24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1.4. О</w:t>
            </w:r>
            <w:r w:rsidRPr="00402803">
              <w:rPr>
                <w:lang w:eastAsia="en-US"/>
              </w:rPr>
              <w:t>рганизаци</w:t>
            </w:r>
            <w:r>
              <w:rPr>
                <w:lang w:eastAsia="en-US"/>
              </w:rPr>
              <w:t>я</w:t>
            </w:r>
            <w:r w:rsidRPr="00402803">
              <w:rPr>
                <w:lang w:eastAsia="en-US"/>
              </w:rPr>
              <w:t xml:space="preserve"> и проведени</w:t>
            </w:r>
            <w:r>
              <w:rPr>
                <w:lang w:eastAsia="en-US"/>
              </w:rPr>
              <w:t>е</w:t>
            </w:r>
            <w:r w:rsidRPr="00402803">
              <w:rPr>
                <w:lang w:eastAsia="en-US"/>
              </w:rPr>
              <w:t xml:space="preserve"> на базе территориальн</w:t>
            </w:r>
            <w:r>
              <w:rPr>
                <w:lang w:eastAsia="en-US"/>
              </w:rPr>
              <w:t>ой</w:t>
            </w:r>
            <w:r w:rsidRPr="00402803">
              <w:rPr>
                <w:lang w:eastAsia="en-US"/>
              </w:rPr>
              <w:t xml:space="preserve"> избирательн</w:t>
            </w:r>
            <w:r>
              <w:rPr>
                <w:lang w:eastAsia="en-US"/>
              </w:rPr>
              <w:t>ой</w:t>
            </w:r>
            <w:r w:rsidRPr="00402803">
              <w:rPr>
                <w:lang w:eastAsia="en-US"/>
              </w:rPr>
              <w:t xml:space="preserve"> комисси</w:t>
            </w:r>
            <w:r>
              <w:rPr>
                <w:lang w:eastAsia="en-US"/>
              </w:rPr>
              <w:t>и</w:t>
            </w:r>
            <w:r w:rsidRPr="00402803">
              <w:rPr>
                <w:lang w:eastAsia="en-US"/>
              </w:rPr>
              <w:t xml:space="preserve"> обучения членов и резерва составов участко</w:t>
            </w:r>
            <w:r>
              <w:rPr>
                <w:lang w:eastAsia="en-US"/>
              </w:rPr>
              <w:t>вых избирательных комиссий и других</w:t>
            </w:r>
            <w:r w:rsidRPr="00402803">
              <w:rPr>
                <w:lang w:eastAsia="en-US"/>
              </w:rPr>
              <w:t xml:space="preserve"> участников избирательного процесса</w:t>
            </w:r>
          </w:p>
        </w:tc>
        <w:tc>
          <w:tcPr>
            <w:tcW w:w="3114" w:type="dxa"/>
          </w:tcPr>
          <w:p w:rsidR="00EA5AA1" w:rsidRDefault="002E27D9" w:rsidP="002E27D9">
            <w:pPr>
              <w:jc w:val="center"/>
            </w:pPr>
            <w:r>
              <w:t>В течение года (</w:t>
            </w:r>
            <w:r w:rsidR="00EA5AA1">
              <w:t>п</w:t>
            </w:r>
            <w:r w:rsidR="00EA5AA1" w:rsidRPr="00637961">
              <w:t>о отдельному плану ТИК</w:t>
            </w:r>
            <w:r>
              <w:t>)</w:t>
            </w:r>
          </w:p>
        </w:tc>
        <w:tc>
          <w:tcPr>
            <w:tcW w:w="2280" w:type="dxa"/>
          </w:tcPr>
          <w:p w:rsidR="00C3550C" w:rsidRDefault="00C3550C" w:rsidP="00C3550C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C3550C" w:rsidRDefault="00C3550C" w:rsidP="00C3550C">
            <w:pPr>
              <w:rPr>
                <w:rFonts w:eastAsia="Calibri"/>
              </w:rPr>
            </w:pPr>
            <w:r>
              <w:rPr>
                <w:rFonts w:eastAsia="Calibri"/>
              </w:rPr>
              <w:t>Шевченко И.А.,</w:t>
            </w:r>
          </w:p>
          <w:p w:rsidR="00EA5AA1" w:rsidRDefault="00C3550C" w:rsidP="00C3550C">
            <w:r>
              <w:rPr>
                <w:rFonts w:eastAsia="Calibri"/>
              </w:rPr>
              <w:t>Горобченко А.А.</w:t>
            </w:r>
          </w:p>
        </w:tc>
        <w:tc>
          <w:tcPr>
            <w:tcW w:w="3246" w:type="dxa"/>
          </w:tcPr>
          <w:p w:rsidR="00EA5AA1" w:rsidRPr="001F18BF" w:rsidRDefault="00EA5AA1" w:rsidP="003C6FA9"/>
        </w:tc>
      </w:tr>
      <w:tr w:rsidR="00EA5AA1" w:rsidRPr="001F18BF" w:rsidTr="003C6FA9">
        <w:tc>
          <w:tcPr>
            <w:tcW w:w="6345" w:type="dxa"/>
          </w:tcPr>
          <w:p w:rsidR="00EA5AA1" w:rsidRDefault="00EA5AA1" w:rsidP="002E27D9">
            <w:pPr>
              <w:spacing w:after="2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1.5. </w:t>
            </w:r>
            <w:r w:rsidR="002E27D9" w:rsidRPr="00402803">
              <w:rPr>
                <w:lang w:eastAsia="en-US"/>
              </w:rPr>
              <w:t xml:space="preserve">Организация и проведение очных практических занятий для членов </w:t>
            </w:r>
            <w:r w:rsidR="002E27D9">
              <w:rPr>
                <w:lang w:eastAsia="en-US"/>
              </w:rPr>
              <w:t xml:space="preserve">участковых </w:t>
            </w:r>
            <w:r w:rsidR="002E27D9" w:rsidRPr="00402803">
              <w:rPr>
                <w:lang w:eastAsia="en-US"/>
              </w:rPr>
              <w:t>избирательных комиссий</w:t>
            </w:r>
          </w:p>
        </w:tc>
        <w:tc>
          <w:tcPr>
            <w:tcW w:w="3114" w:type="dxa"/>
          </w:tcPr>
          <w:p w:rsidR="00EA5AA1" w:rsidRDefault="002E27D9" w:rsidP="003C6FA9">
            <w:pPr>
              <w:jc w:val="center"/>
            </w:pPr>
            <w:r>
              <w:t>(</w:t>
            </w:r>
            <w:r w:rsidR="00EA5AA1">
              <w:t>п</w:t>
            </w:r>
            <w:r w:rsidR="00EA5AA1" w:rsidRPr="00637961">
              <w:t>о отдельному плану ТИК</w:t>
            </w:r>
            <w:r>
              <w:t>)</w:t>
            </w:r>
          </w:p>
        </w:tc>
        <w:tc>
          <w:tcPr>
            <w:tcW w:w="2280" w:type="dxa"/>
          </w:tcPr>
          <w:p w:rsidR="00C3550C" w:rsidRDefault="00C3550C" w:rsidP="00C3550C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C3550C" w:rsidRDefault="00C3550C" w:rsidP="00C3550C">
            <w:pPr>
              <w:rPr>
                <w:rFonts w:eastAsia="Calibri"/>
              </w:rPr>
            </w:pPr>
            <w:r>
              <w:rPr>
                <w:rFonts w:eastAsia="Calibri"/>
              </w:rPr>
              <w:t>Шевченко И.А.,</w:t>
            </w:r>
          </w:p>
          <w:p w:rsidR="00EA5AA1" w:rsidRPr="00637961" w:rsidRDefault="00C3550C" w:rsidP="00C3550C">
            <w:r>
              <w:rPr>
                <w:rFonts w:eastAsia="Calibri"/>
              </w:rPr>
              <w:t>Горобченко А.А.</w:t>
            </w:r>
          </w:p>
        </w:tc>
        <w:tc>
          <w:tcPr>
            <w:tcW w:w="3246" w:type="dxa"/>
          </w:tcPr>
          <w:p w:rsidR="00EA5AA1" w:rsidRPr="001F18BF" w:rsidRDefault="00EA5AA1" w:rsidP="003C6FA9"/>
        </w:tc>
      </w:tr>
      <w:tr w:rsidR="00EA5AA1" w:rsidRPr="001F18BF" w:rsidTr="003C6FA9">
        <w:tc>
          <w:tcPr>
            <w:tcW w:w="6345" w:type="dxa"/>
          </w:tcPr>
          <w:p w:rsidR="00EA5AA1" w:rsidRDefault="00EA5AA1" w:rsidP="002E27D9">
            <w:pPr>
              <w:spacing w:after="2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1.6. </w:t>
            </w:r>
            <w:r w:rsidR="002E27D9">
              <w:rPr>
                <w:lang w:eastAsia="en-US"/>
              </w:rPr>
              <w:t>Методическое сопровождение очно-дистанционных обучающих семинаров для членов участковых избирательных комиссий (вновь сформированных, прошедших переформирование) по теме: «Основы деятельности участковых избирательных комиссий»</w:t>
            </w:r>
          </w:p>
        </w:tc>
        <w:tc>
          <w:tcPr>
            <w:tcW w:w="3114" w:type="dxa"/>
          </w:tcPr>
          <w:p w:rsidR="00EA5AA1" w:rsidRDefault="002E27D9" w:rsidP="003C6FA9">
            <w:pPr>
              <w:jc w:val="center"/>
            </w:pPr>
            <w:r>
              <w:t>Апрель-май (</w:t>
            </w:r>
            <w:r w:rsidR="00EA5AA1">
              <w:t>п</w:t>
            </w:r>
            <w:r w:rsidR="00EA5AA1" w:rsidRPr="00637961">
              <w:t>о отдельному плану ТИК</w:t>
            </w:r>
            <w:r>
              <w:t>)</w:t>
            </w:r>
          </w:p>
        </w:tc>
        <w:tc>
          <w:tcPr>
            <w:tcW w:w="2280" w:type="dxa"/>
          </w:tcPr>
          <w:p w:rsidR="00C3550C" w:rsidRDefault="00C3550C" w:rsidP="00C3550C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C3550C" w:rsidRDefault="00C3550C" w:rsidP="00C3550C">
            <w:pPr>
              <w:rPr>
                <w:rFonts w:eastAsia="Calibri"/>
              </w:rPr>
            </w:pPr>
            <w:r>
              <w:rPr>
                <w:rFonts w:eastAsia="Calibri"/>
              </w:rPr>
              <w:t>Шевченко И.А.,</w:t>
            </w:r>
          </w:p>
          <w:p w:rsidR="00EA5AA1" w:rsidRPr="00637961" w:rsidRDefault="00C3550C" w:rsidP="00C3550C">
            <w:r>
              <w:rPr>
                <w:rFonts w:eastAsia="Calibri"/>
              </w:rPr>
              <w:t>Горобченко А.А.</w:t>
            </w:r>
          </w:p>
        </w:tc>
        <w:tc>
          <w:tcPr>
            <w:tcW w:w="3246" w:type="dxa"/>
          </w:tcPr>
          <w:p w:rsidR="00EA5AA1" w:rsidRPr="001F18BF" w:rsidRDefault="00EA5AA1" w:rsidP="003C6FA9"/>
        </w:tc>
      </w:tr>
      <w:tr w:rsidR="00EA5AA1" w:rsidRPr="001F18BF" w:rsidTr="003C6FA9">
        <w:tc>
          <w:tcPr>
            <w:tcW w:w="6345" w:type="dxa"/>
          </w:tcPr>
          <w:p w:rsidR="00EA5AA1" w:rsidRDefault="00EA5AA1" w:rsidP="002E27D9">
            <w:pPr>
              <w:spacing w:after="2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1.7. </w:t>
            </w:r>
            <w:r w:rsidR="00461055" w:rsidRPr="000E4D32">
              <w:rPr>
                <w:lang w:eastAsia="en-US"/>
              </w:rPr>
              <w:t>Проведение онлайн-тестирования по итогам обучения членов участковых избирательных комиссий с использованием Информационно-обучающего портала избирательной комиссии Краснодарского края</w:t>
            </w:r>
          </w:p>
        </w:tc>
        <w:tc>
          <w:tcPr>
            <w:tcW w:w="3114" w:type="dxa"/>
          </w:tcPr>
          <w:p w:rsidR="00EA5AA1" w:rsidRPr="003A0055" w:rsidRDefault="00461055" w:rsidP="003C6FA9">
            <w:pPr>
              <w:jc w:val="center"/>
            </w:pPr>
            <w:r>
              <w:t>май</w:t>
            </w:r>
          </w:p>
          <w:p w:rsidR="00EA5AA1" w:rsidRDefault="00EA5AA1" w:rsidP="003C6FA9">
            <w:pPr>
              <w:jc w:val="center"/>
            </w:pPr>
            <w:r w:rsidRPr="003A0055">
              <w:t xml:space="preserve">(по </w:t>
            </w:r>
            <w:r>
              <w:t>отдельному</w:t>
            </w:r>
            <w:r w:rsidRPr="003A0055">
              <w:t xml:space="preserve"> плану)</w:t>
            </w:r>
          </w:p>
        </w:tc>
        <w:tc>
          <w:tcPr>
            <w:tcW w:w="2280" w:type="dxa"/>
          </w:tcPr>
          <w:p w:rsidR="00C3550C" w:rsidRDefault="00C3550C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EA5AA1" w:rsidRDefault="00C3550C" w:rsidP="00C3550C">
            <w:pPr>
              <w:rPr>
                <w:rFonts w:eastAsia="Calibri"/>
              </w:rPr>
            </w:pPr>
            <w:r>
              <w:rPr>
                <w:rFonts w:eastAsia="Calibri"/>
              </w:rPr>
              <w:t>Горобченко А.А.</w:t>
            </w:r>
          </w:p>
          <w:p w:rsidR="00C3550C" w:rsidRPr="00637961" w:rsidRDefault="00C3550C" w:rsidP="00C3550C">
            <w:r>
              <w:rPr>
                <w:rFonts w:eastAsia="Calibri"/>
              </w:rPr>
              <w:t>Лопатюк А.В.</w:t>
            </w:r>
          </w:p>
        </w:tc>
        <w:tc>
          <w:tcPr>
            <w:tcW w:w="3246" w:type="dxa"/>
          </w:tcPr>
          <w:p w:rsidR="00EA5AA1" w:rsidRPr="001F18BF" w:rsidRDefault="00EA5AA1" w:rsidP="003C6FA9"/>
        </w:tc>
      </w:tr>
      <w:tr w:rsidR="00EA5AA1" w:rsidRPr="001F18BF" w:rsidTr="003C6FA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A1" w:rsidRDefault="00EA5AA1" w:rsidP="002E27D9">
            <w:pPr>
              <w:spacing w:after="240"/>
              <w:jc w:val="both"/>
              <w:rPr>
                <w:lang w:eastAsia="en-US"/>
              </w:rPr>
            </w:pPr>
            <w:r w:rsidRPr="00402803">
              <w:t>1.8. </w:t>
            </w:r>
            <w:r w:rsidR="00461055">
              <w:rPr>
                <w:lang w:eastAsia="en-US"/>
              </w:rPr>
              <w:t>Проведение</w:t>
            </w:r>
            <w:r w:rsidR="00461055" w:rsidRPr="00056B52">
              <w:rPr>
                <w:lang w:eastAsia="en-US"/>
              </w:rPr>
              <w:t xml:space="preserve"> </w:t>
            </w:r>
            <w:r w:rsidR="00461055">
              <w:rPr>
                <w:lang w:eastAsia="en-US"/>
              </w:rPr>
              <w:t>очно-дистанционных,</w:t>
            </w:r>
            <w:r w:rsidR="00461055" w:rsidRPr="00056B52">
              <w:rPr>
                <w:lang w:eastAsia="en-US"/>
              </w:rPr>
              <w:t xml:space="preserve"> выездных </w:t>
            </w:r>
            <w:r w:rsidR="00461055">
              <w:rPr>
                <w:lang w:eastAsia="en-US"/>
              </w:rPr>
              <w:t>обучающих</w:t>
            </w:r>
            <w:r w:rsidR="00461055" w:rsidRPr="00056B52">
              <w:rPr>
                <w:lang w:eastAsia="en-US"/>
              </w:rPr>
              <w:t xml:space="preserve"> семинаров</w:t>
            </w:r>
            <w:r w:rsidR="00461055">
              <w:rPr>
                <w:lang w:eastAsia="en-US"/>
              </w:rPr>
              <w:t xml:space="preserve"> с членами участковых избирательных комиссий</w:t>
            </w:r>
            <w:r w:rsidR="00461055" w:rsidRPr="00056B52">
              <w:rPr>
                <w:lang w:eastAsia="en-US"/>
              </w:rPr>
              <w:t xml:space="preserve"> по вопросам подготовки и проведения выборов, назначенных на единый день </w:t>
            </w:r>
            <w:r w:rsidR="00461055" w:rsidRPr="00056B52">
              <w:rPr>
                <w:lang w:eastAsia="en-US"/>
              </w:rPr>
              <w:lastRenderedPageBreak/>
              <w:t>голосования 14 сентября 2025 года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A1" w:rsidRDefault="00461055" w:rsidP="00461055">
            <w:pPr>
              <w:jc w:val="center"/>
            </w:pPr>
            <w:r>
              <w:lastRenderedPageBreak/>
              <w:t>август-сентябрь</w:t>
            </w:r>
          </w:p>
        </w:tc>
        <w:tc>
          <w:tcPr>
            <w:tcW w:w="2280" w:type="dxa"/>
          </w:tcPr>
          <w:p w:rsidR="00C3550C" w:rsidRDefault="00C3550C" w:rsidP="00C3550C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EA5AA1" w:rsidRPr="00637961" w:rsidRDefault="00C3550C" w:rsidP="00C3550C">
            <w:r>
              <w:rPr>
                <w:rFonts w:eastAsia="Calibri"/>
              </w:rPr>
              <w:t>Горобченко А.А.</w:t>
            </w:r>
          </w:p>
        </w:tc>
        <w:tc>
          <w:tcPr>
            <w:tcW w:w="3246" w:type="dxa"/>
          </w:tcPr>
          <w:p w:rsidR="00EA5AA1" w:rsidRPr="001F18BF" w:rsidRDefault="00EA5AA1" w:rsidP="003C6FA9"/>
        </w:tc>
      </w:tr>
      <w:tr w:rsidR="00524385" w:rsidRPr="001F18BF" w:rsidTr="003C6FA9">
        <w:trPr>
          <w:trHeight w:val="331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85" w:rsidRPr="001F18BF" w:rsidRDefault="00524385" w:rsidP="003C6FA9">
            <w:pPr>
              <w:spacing w:before="120" w:after="120"/>
              <w:jc w:val="center"/>
            </w:pPr>
            <w:r w:rsidRPr="00402803">
              <w:rPr>
                <w:b/>
              </w:rPr>
              <w:lastRenderedPageBreak/>
              <w:t>2. Повышение правовой культуры избирателей</w:t>
            </w:r>
          </w:p>
        </w:tc>
      </w:tr>
      <w:tr w:rsidR="006F523A" w:rsidRPr="001F18BF" w:rsidTr="003C6FA9">
        <w:tc>
          <w:tcPr>
            <w:tcW w:w="6345" w:type="dxa"/>
          </w:tcPr>
          <w:p w:rsidR="006F523A" w:rsidRDefault="006F523A" w:rsidP="006F52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2.1. Взаимодействие с политическими партиями, общественными организациями по вопросам повышения правовой культуры избирателей </w:t>
            </w:r>
          </w:p>
        </w:tc>
        <w:tc>
          <w:tcPr>
            <w:tcW w:w="3114" w:type="dxa"/>
          </w:tcPr>
          <w:p w:rsidR="006F523A" w:rsidRDefault="006F523A" w:rsidP="00E7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80" w:type="dxa"/>
          </w:tcPr>
          <w:p w:rsid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Шевченко И.А.,</w:t>
            </w:r>
          </w:p>
          <w:p w:rsidR="006F523A" w:rsidRPr="00637961" w:rsidRDefault="006F523A" w:rsidP="003C6FA9">
            <w:r>
              <w:rPr>
                <w:rFonts w:eastAsia="Calibri"/>
              </w:rPr>
              <w:t>Горобченко А.А.</w:t>
            </w:r>
          </w:p>
        </w:tc>
        <w:tc>
          <w:tcPr>
            <w:tcW w:w="3246" w:type="dxa"/>
          </w:tcPr>
          <w:p w:rsidR="006F523A" w:rsidRPr="001F18BF" w:rsidRDefault="006F523A" w:rsidP="003C6FA9"/>
        </w:tc>
      </w:tr>
      <w:tr w:rsidR="006F523A" w:rsidRPr="001F18BF" w:rsidTr="003C6FA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Default="006F523A" w:rsidP="006F52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2.2. </w:t>
            </w:r>
            <w:r w:rsidRPr="003A00B3">
              <w:rPr>
                <w:lang w:eastAsia="en-US"/>
              </w:rPr>
              <w:t xml:space="preserve">Взаимодействие с библиотеками в сфере </w:t>
            </w:r>
            <w:r>
              <w:rPr>
                <w:lang w:eastAsia="en-US"/>
              </w:rPr>
              <w:t>и</w:t>
            </w:r>
            <w:r w:rsidRPr="003A00B3">
              <w:rPr>
                <w:lang w:eastAsia="en-US"/>
              </w:rPr>
              <w:t>нформационной, культурной, просветительской, научной и образовательной деятельности по вопросам, связанным с организацией и проведением выборов, референдумов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Default="006F523A" w:rsidP="00E7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80" w:type="dxa"/>
          </w:tcPr>
          <w:p w:rsid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6F523A" w:rsidRPr="00E96737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Горобченко А.А.</w:t>
            </w:r>
          </w:p>
        </w:tc>
        <w:tc>
          <w:tcPr>
            <w:tcW w:w="3246" w:type="dxa"/>
          </w:tcPr>
          <w:p w:rsidR="006F523A" w:rsidRPr="001F18BF" w:rsidRDefault="006F523A" w:rsidP="003C6FA9"/>
        </w:tc>
      </w:tr>
      <w:tr w:rsidR="006F523A" w:rsidRPr="001F18BF" w:rsidTr="003C6FA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Default="006F523A" w:rsidP="006F523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2.3.  Участие в организации и проведении в очном, очно-дистанционном, дистанционном форматах семинаров, встреч, заседаний «круглых столов» и других мероприятий по вопросам повышения правовой культуры избирателей, проводимых органами государственной власти Краснодарского края, территориальными избирательными комиссиями, иными организациями и учреждениями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Default="006F523A" w:rsidP="00E7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80" w:type="dxa"/>
          </w:tcPr>
          <w:p w:rsidR="006F523A" w:rsidRDefault="006F523A" w:rsidP="006F523A">
            <w:r>
              <w:rPr>
                <w:rFonts w:eastAsia="Calibri"/>
              </w:rPr>
              <w:t>Грачева О.В.</w:t>
            </w:r>
            <w:r w:rsidRPr="007A6C09">
              <w:rPr>
                <w:rFonts w:eastAsia="Calibri"/>
              </w:rPr>
              <w:t>.</w:t>
            </w:r>
          </w:p>
        </w:tc>
        <w:tc>
          <w:tcPr>
            <w:tcW w:w="3246" w:type="dxa"/>
          </w:tcPr>
          <w:p w:rsidR="006F523A" w:rsidRPr="001F18BF" w:rsidRDefault="006F523A" w:rsidP="003C6FA9"/>
        </w:tc>
      </w:tr>
      <w:tr w:rsidR="006F523A" w:rsidRPr="001F18BF" w:rsidTr="003C6FA9">
        <w:tc>
          <w:tcPr>
            <w:tcW w:w="6345" w:type="dxa"/>
          </w:tcPr>
          <w:p w:rsidR="006F523A" w:rsidRDefault="006F523A" w:rsidP="006F523A">
            <w:pPr>
              <w:rPr>
                <w:lang w:eastAsia="en-US"/>
              </w:rPr>
            </w:pPr>
            <w:r>
              <w:rPr>
                <w:lang w:eastAsia="en-US"/>
              </w:rPr>
              <w:t>2.4. Оказание методической помощи участковым избирательным комиссиям в организации деятельности молодежных избирательных комиссий, молодежных общественных советов, органов молодежного самоуправления, в т.ч. школьного самоуправления</w:t>
            </w:r>
          </w:p>
        </w:tc>
        <w:tc>
          <w:tcPr>
            <w:tcW w:w="3114" w:type="dxa"/>
          </w:tcPr>
          <w:p w:rsidR="006F523A" w:rsidRDefault="006F523A" w:rsidP="00E7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80" w:type="dxa"/>
          </w:tcPr>
          <w:p w:rsidR="006F523A" w:rsidRPr="00E96737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Горобченко А.А.</w:t>
            </w:r>
          </w:p>
        </w:tc>
        <w:tc>
          <w:tcPr>
            <w:tcW w:w="3246" w:type="dxa"/>
          </w:tcPr>
          <w:p w:rsidR="006F523A" w:rsidRPr="001F18BF" w:rsidRDefault="006F523A" w:rsidP="003C6FA9"/>
        </w:tc>
      </w:tr>
      <w:tr w:rsidR="006F523A" w:rsidRPr="00EA3F0B" w:rsidTr="003C6FA9">
        <w:tc>
          <w:tcPr>
            <w:tcW w:w="6345" w:type="dxa"/>
          </w:tcPr>
          <w:p w:rsidR="006F523A" w:rsidRDefault="006F523A" w:rsidP="00174D00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174D00">
              <w:rPr>
                <w:lang w:eastAsia="en-US"/>
              </w:rPr>
              <w:t>5</w:t>
            </w:r>
            <w:r>
              <w:rPr>
                <w:lang w:eastAsia="en-US"/>
              </w:rPr>
              <w:t>. Организация и проведение информационно-выставочных мероприятий, посвященных деятельности избирательных комиссий, истории выборов</w:t>
            </w:r>
          </w:p>
        </w:tc>
        <w:tc>
          <w:tcPr>
            <w:tcW w:w="3114" w:type="dxa"/>
          </w:tcPr>
          <w:p w:rsidR="006F523A" w:rsidRDefault="006F523A" w:rsidP="00E73347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80" w:type="dxa"/>
          </w:tcPr>
          <w:p w:rsidR="006F523A" w:rsidRPr="00637961" w:rsidRDefault="006F523A" w:rsidP="003C6FA9">
            <w:r>
              <w:rPr>
                <w:rFonts w:eastAsia="Calibri"/>
              </w:rPr>
              <w:t>Горобченко А.А.</w:t>
            </w:r>
          </w:p>
        </w:tc>
        <w:tc>
          <w:tcPr>
            <w:tcW w:w="3246" w:type="dxa"/>
          </w:tcPr>
          <w:p w:rsidR="006F523A" w:rsidRPr="00EA3F0B" w:rsidRDefault="006F523A" w:rsidP="003C6FA9"/>
        </w:tc>
      </w:tr>
      <w:tr w:rsidR="006F523A" w:rsidRPr="00EA3F0B" w:rsidTr="003C6FA9">
        <w:tc>
          <w:tcPr>
            <w:tcW w:w="6345" w:type="dxa"/>
          </w:tcPr>
          <w:p w:rsidR="006F523A" w:rsidRDefault="006F523A" w:rsidP="00174D00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174D00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. Организация и проведение мероприятий, </w:t>
            </w:r>
            <w:r>
              <w:rPr>
                <w:lang w:eastAsia="en-US"/>
              </w:rPr>
              <w:br/>
              <w:t>посвященных Дню молодого избирателя</w:t>
            </w:r>
          </w:p>
        </w:tc>
        <w:tc>
          <w:tcPr>
            <w:tcW w:w="3114" w:type="dxa"/>
          </w:tcPr>
          <w:p w:rsidR="006F523A" w:rsidRDefault="006F523A" w:rsidP="00E73347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280" w:type="dxa"/>
          </w:tcPr>
          <w:p w:rsid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Шевченко И.А.,</w:t>
            </w:r>
          </w:p>
          <w:p w:rsidR="006F523A" w:rsidRPr="00637961" w:rsidRDefault="006F523A" w:rsidP="003C6FA9">
            <w:r>
              <w:rPr>
                <w:rFonts w:eastAsia="Calibri"/>
              </w:rPr>
              <w:t>Горобченко А.А.</w:t>
            </w:r>
          </w:p>
        </w:tc>
        <w:tc>
          <w:tcPr>
            <w:tcW w:w="3246" w:type="dxa"/>
          </w:tcPr>
          <w:p w:rsidR="006F523A" w:rsidRPr="00EA3F0B" w:rsidRDefault="006F523A" w:rsidP="003C6FA9"/>
        </w:tc>
      </w:tr>
      <w:tr w:rsidR="006F523A" w:rsidRPr="00EA3F0B" w:rsidTr="003C6FA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Default="006F523A" w:rsidP="00174D0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  <w:r w:rsidR="00174D00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 xml:space="preserve">. Организация проведения лекционных занятий образовательного проекта «Молодежная школа правовой и </w:t>
            </w:r>
            <w:r>
              <w:rPr>
                <w:color w:val="000000"/>
                <w:lang w:eastAsia="en-US"/>
              </w:rPr>
              <w:lastRenderedPageBreak/>
              <w:t>политической культуры»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Default="006F523A" w:rsidP="00E7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февраль – постановление,</w:t>
            </w:r>
          </w:p>
          <w:p w:rsidR="006F523A" w:rsidRDefault="006F523A" w:rsidP="00E7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– май</w:t>
            </w:r>
          </w:p>
        </w:tc>
        <w:tc>
          <w:tcPr>
            <w:tcW w:w="2280" w:type="dxa"/>
          </w:tcPr>
          <w:p w:rsid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6F523A" w:rsidRPr="00637961" w:rsidRDefault="006F523A" w:rsidP="003C6FA9"/>
        </w:tc>
        <w:tc>
          <w:tcPr>
            <w:tcW w:w="3246" w:type="dxa"/>
          </w:tcPr>
          <w:p w:rsidR="006F523A" w:rsidRPr="00EA3F0B" w:rsidRDefault="006F523A" w:rsidP="003C6FA9"/>
        </w:tc>
      </w:tr>
      <w:tr w:rsidR="006F523A" w:rsidRPr="00EA3F0B" w:rsidTr="003C6FA9">
        <w:tc>
          <w:tcPr>
            <w:tcW w:w="6345" w:type="dxa"/>
          </w:tcPr>
          <w:p w:rsidR="006F523A" w:rsidRDefault="006F523A" w:rsidP="00174D0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174D00">
              <w:rPr>
                <w:lang w:eastAsia="en-US"/>
              </w:rPr>
              <w:t>8</w:t>
            </w:r>
            <w:r>
              <w:rPr>
                <w:lang w:eastAsia="en-US"/>
              </w:rPr>
              <w:t>9.  Проведение конкурса научных студенческих работ и научно-практической конференции по вопросам теории и практики избирательного законодательства в связи с проведением выборов, назначенных на единый день голосования 14 сентября 2025 года</w:t>
            </w:r>
          </w:p>
        </w:tc>
        <w:tc>
          <w:tcPr>
            <w:tcW w:w="3114" w:type="dxa"/>
          </w:tcPr>
          <w:p w:rsidR="006F523A" w:rsidRDefault="006F523A" w:rsidP="00E7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– июнь</w:t>
            </w:r>
          </w:p>
        </w:tc>
        <w:tc>
          <w:tcPr>
            <w:tcW w:w="2280" w:type="dxa"/>
          </w:tcPr>
          <w:p w:rsidR="006F523A" w:rsidRDefault="006F523A" w:rsidP="00461055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6F523A" w:rsidRPr="00EA3F0B" w:rsidRDefault="006F523A" w:rsidP="00461055"/>
        </w:tc>
        <w:tc>
          <w:tcPr>
            <w:tcW w:w="3246" w:type="dxa"/>
          </w:tcPr>
          <w:p w:rsidR="006F523A" w:rsidRPr="00EA3F0B" w:rsidRDefault="006F523A" w:rsidP="003C6FA9"/>
        </w:tc>
      </w:tr>
      <w:tr w:rsidR="006F523A" w:rsidRPr="00EA3F0B" w:rsidTr="003C6FA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Default="00174D00" w:rsidP="00174D00">
            <w:pPr>
              <w:rPr>
                <w:lang w:eastAsia="en-US"/>
              </w:rPr>
            </w:pPr>
            <w:r>
              <w:rPr>
                <w:lang w:eastAsia="en-US"/>
              </w:rPr>
              <w:t>2.9</w:t>
            </w:r>
            <w:r w:rsidR="006F523A">
              <w:rPr>
                <w:lang w:eastAsia="en-US"/>
              </w:rPr>
              <w:t>. Проведение конкурса среди</w:t>
            </w:r>
            <w:r w:rsidR="006F523A" w:rsidRPr="00FB0795">
              <w:rPr>
                <w:lang w:eastAsia="en-US"/>
              </w:rPr>
              <w:t xml:space="preserve"> территориальных избирательных комисси</w:t>
            </w:r>
            <w:r w:rsidR="006F523A">
              <w:rPr>
                <w:lang w:eastAsia="en-US"/>
              </w:rPr>
              <w:t>й на лучшую информационную работу в сети Интернет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Default="006F523A" w:rsidP="00E73347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– октябрь</w:t>
            </w:r>
          </w:p>
        </w:tc>
        <w:tc>
          <w:tcPr>
            <w:tcW w:w="2280" w:type="dxa"/>
          </w:tcPr>
          <w:p w:rsid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Шевченко И.А.,</w:t>
            </w:r>
          </w:p>
          <w:p w:rsidR="006F523A" w:rsidRPr="00637961" w:rsidRDefault="006F523A" w:rsidP="003C6FA9">
            <w:r>
              <w:rPr>
                <w:rFonts w:eastAsia="Calibri"/>
              </w:rPr>
              <w:t>Горобченко А.А.</w:t>
            </w:r>
          </w:p>
        </w:tc>
        <w:tc>
          <w:tcPr>
            <w:tcW w:w="3246" w:type="dxa"/>
          </w:tcPr>
          <w:p w:rsidR="006F523A" w:rsidRPr="00EA3F0B" w:rsidRDefault="006F523A" w:rsidP="003C6FA9"/>
        </w:tc>
      </w:tr>
      <w:tr w:rsidR="006F523A" w:rsidRPr="00EA3F0B" w:rsidTr="003C6FA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Default="006F523A" w:rsidP="00E73347">
            <w:pPr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174D00">
              <w:rPr>
                <w:lang w:eastAsia="en-US"/>
              </w:rPr>
              <w:t>0</w:t>
            </w:r>
            <w:r>
              <w:rPr>
                <w:lang w:eastAsia="en-US"/>
              </w:rPr>
              <w:t>. Проведение образовательной акции «Избирательный диктант» на территории Краснодарского края</w:t>
            </w:r>
          </w:p>
          <w:p w:rsidR="006F523A" w:rsidRDefault="006F523A" w:rsidP="00E73347">
            <w:pPr>
              <w:rPr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Default="006F523A" w:rsidP="00E7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февраль,</w:t>
            </w:r>
          </w:p>
          <w:p w:rsidR="006F523A" w:rsidRDefault="006F523A" w:rsidP="00E7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280" w:type="dxa"/>
          </w:tcPr>
          <w:p w:rsidR="006F523A" w:rsidRP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</w:t>
            </w:r>
          </w:p>
        </w:tc>
        <w:tc>
          <w:tcPr>
            <w:tcW w:w="3246" w:type="dxa"/>
          </w:tcPr>
          <w:p w:rsidR="006F523A" w:rsidRPr="00EA3F0B" w:rsidRDefault="006F523A" w:rsidP="003C6FA9"/>
        </w:tc>
      </w:tr>
      <w:tr w:rsidR="006F523A" w:rsidRPr="00EA3F0B" w:rsidTr="003C6FA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Default="006F523A" w:rsidP="00174D00">
            <w:pPr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174D00">
              <w:rPr>
                <w:lang w:eastAsia="en-US"/>
              </w:rPr>
              <w:t>1</w:t>
            </w:r>
            <w:r>
              <w:rPr>
                <w:lang w:eastAsia="en-US"/>
              </w:rPr>
              <w:t>. П</w:t>
            </w:r>
            <w:r w:rsidRPr="00FB0795">
              <w:rPr>
                <w:lang w:eastAsia="en-US"/>
              </w:rPr>
              <w:t>роведени</w:t>
            </w:r>
            <w:r>
              <w:rPr>
                <w:lang w:eastAsia="en-US"/>
              </w:rPr>
              <w:t xml:space="preserve">е </w:t>
            </w:r>
            <w:r w:rsidRPr="00FB0795">
              <w:rPr>
                <w:lang w:eastAsia="en-US"/>
              </w:rPr>
              <w:t xml:space="preserve">конкурса среди </w:t>
            </w:r>
            <w:r>
              <w:rPr>
                <w:lang w:eastAsia="en-US"/>
              </w:rPr>
              <w:t>м</w:t>
            </w:r>
            <w:r w:rsidRPr="00FB0795">
              <w:rPr>
                <w:lang w:eastAsia="en-US"/>
              </w:rPr>
              <w:t xml:space="preserve">олодежных </w:t>
            </w:r>
            <w:r>
              <w:rPr>
                <w:lang w:eastAsia="en-US"/>
              </w:rPr>
              <w:t>о</w:t>
            </w:r>
            <w:r w:rsidRPr="00FB0795">
              <w:rPr>
                <w:lang w:eastAsia="en-US"/>
              </w:rPr>
              <w:t xml:space="preserve">бщественных </w:t>
            </w:r>
            <w:r>
              <w:rPr>
                <w:lang w:eastAsia="en-US"/>
              </w:rPr>
              <w:t>с</w:t>
            </w:r>
            <w:r w:rsidRPr="00FB0795">
              <w:rPr>
                <w:lang w:eastAsia="en-US"/>
              </w:rPr>
              <w:t>оветов при территориальных избирательных комиссиях на лучшую организацию работы в 20</w:t>
            </w:r>
            <w:r>
              <w:rPr>
                <w:lang w:eastAsia="en-US"/>
              </w:rPr>
              <w:t>25</w:t>
            </w:r>
            <w:r w:rsidRPr="00FB0795">
              <w:rPr>
                <w:lang w:eastAsia="en-US"/>
              </w:rPr>
              <w:t xml:space="preserve"> году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Default="006F523A" w:rsidP="00E7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март, </w:t>
            </w:r>
            <w:r>
              <w:rPr>
                <w:lang w:eastAsia="en-US"/>
              </w:rPr>
              <w:br/>
              <w:t>март – октябрь</w:t>
            </w:r>
          </w:p>
        </w:tc>
        <w:tc>
          <w:tcPr>
            <w:tcW w:w="2280" w:type="dxa"/>
          </w:tcPr>
          <w:p w:rsid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6F523A" w:rsidRPr="00637961" w:rsidRDefault="006F523A" w:rsidP="003C6FA9">
            <w:r>
              <w:rPr>
                <w:rFonts w:eastAsia="Calibri"/>
              </w:rPr>
              <w:t>Горобченко А.А.</w:t>
            </w:r>
          </w:p>
        </w:tc>
        <w:tc>
          <w:tcPr>
            <w:tcW w:w="3246" w:type="dxa"/>
          </w:tcPr>
          <w:p w:rsidR="006F523A" w:rsidRPr="00EA3F0B" w:rsidRDefault="006F523A" w:rsidP="003C6FA9"/>
        </w:tc>
      </w:tr>
      <w:tr w:rsidR="006F523A" w:rsidRPr="00EA3F0B" w:rsidTr="003C6FA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Default="006F523A" w:rsidP="00174D00">
            <w:pPr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174D00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bCs/>
              </w:rPr>
              <w:t xml:space="preserve">Проведение конкурса </w:t>
            </w:r>
            <w:r w:rsidRPr="007B6103">
              <w:rPr>
                <w:bCs/>
              </w:rPr>
              <w:t xml:space="preserve">среди молодежных участковых избирательных комиссий Краснодарского края </w:t>
            </w:r>
            <w:r w:rsidRPr="00FB0795">
              <w:rPr>
                <w:lang w:eastAsia="en-US"/>
              </w:rPr>
              <w:t>на лучшую организацию работы в 20</w:t>
            </w:r>
            <w:r>
              <w:rPr>
                <w:lang w:eastAsia="en-US"/>
              </w:rPr>
              <w:t>25</w:t>
            </w:r>
            <w:r w:rsidRPr="00FB0795">
              <w:rPr>
                <w:lang w:eastAsia="en-US"/>
              </w:rPr>
              <w:t xml:space="preserve"> году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Default="006F523A" w:rsidP="00E7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март,</w:t>
            </w:r>
          </w:p>
          <w:p w:rsidR="006F523A" w:rsidRDefault="006F523A" w:rsidP="00E7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июнь – октябрь </w:t>
            </w:r>
          </w:p>
        </w:tc>
        <w:tc>
          <w:tcPr>
            <w:tcW w:w="2280" w:type="dxa"/>
          </w:tcPr>
          <w:p w:rsid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Шевченко И.А.,</w:t>
            </w:r>
          </w:p>
          <w:p w:rsidR="006F523A" w:rsidRPr="00637961" w:rsidRDefault="006F523A" w:rsidP="003C6FA9">
            <w:r>
              <w:rPr>
                <w:rFonts w:eastAsia="Calibri"/>
              </w:rPr>
              <w:t>Горобченко А.А.</w:t>
            </w:r>
          </w:p>
        </w:tc>
        <w:tc>
          <w:tcPr>
            <w:tcW w:w="3246" w:type="dxa"/>
          </w:tcPr>
          <w:p w:rsidR="006F523A" w:rsidRPr="00EA3F0B" w:rsidRDefault="006F523A" w:rsidP="003C6FA9"/>
        </w:tc>
      </w:tr>
      <w:tr w:rsidR="006F523A" w:rsidRPr="00EA3F0B" w:rsidTr="003C6FA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Pr="00EA3F0B" w:rsidRDefault="006F523A" w:rsidP="00174D00">
            <w:r>
              <w:rPr>
                <w:szCs w:val="28"/>
              </w:rPr>
              <w:t>2.1</w:t>
            </w:r>
            <w:r w:rsidR="00174D00">
              <w:rPr>
                <w:szCs w:val="28"/>
              </w:rPr>
              <w:t>3</w:t>
            </w:r>
            <w:r>
              <w:rPr>
                <w:szCs w:val="28"/>
              </w:rPr>
              <w:t>. Проведение общекраевого ф</w:t>
            </w:r>
            <w:r w:rsidRPr="00A74881">
              <w:rPr>
                <w:szCs w:val="28"/>
              </w:rPr>
              <w:t xml:space="preserve">орума молодых </w:t>
            </w:r>
            <w:r>
              <w:rPr>
                <w:szCs w:val="28"/>
              </w:rPr>
              <w:t>и будущих организаторов выборов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Pr="00EA3F0B" w:rsidRDefault="006F523A" w:rsidP="00461055">
            <w:pPr>
              <w:spacing w:after="120"/>
              <w:jc w:val="center"/>
              <w:rPr>
                <w:rFonts w:eastAsia="Calibri"/>
              </w:rPr>
            </w:pPr>
          </w:p>
        </w:tc>
        <w:tc>
          <w:tcPr>
            <w:tcW w:w="2280" w:type="dxa"/>
          </w:tcPr>
          <w:p w:rsidR="006F523A" w:rsidRPr="00637961" w:rsidRDefault="006F523A" w:rsidP="006F523A">
            <w:r>
              <w:rPr>
                <w:rFonts w:eastAsia="Calibri"/>
              </w:rPr>
              <w:t>Грачева О.В.</w:t>
            </w:r>
          </w:p>
        </w:tc>
        <w:tc>
          <w:tcPr>
            <w:tcW w:w="3246" w:type="dxa"/>
          </w:tcPr>
          <w:p w:rsidR="006F523A" w:rsidRPr="00EA3F0B" w:rsidRDefault="006F523A" w:rsidP="003C6FA9"/>
        </w:tc>
      </w:tr>
      <w:tr w:rsidR="006F523A" w:rsidRPr="00EA3F0B" w:rsidTr="003C6FA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Default="006F523A" w:rsidP="00E73347">
            <w:pPr>
              <w:rPr>
                <w:color w:val="000000"/>
                <w:lang w:eastAsia="en-US"/>
              </w:rPr>
            </w:pPr>
            <w:r w:rsidRPr="002945F1">
              <w:rPr>
                <w:color w:val="000000"/>
                <w:lang w:eastAsia="en-US"/>
              </w:rPr>
              <w:t>2.</w:t>
            </w:r>
            <w:r>
              <w:rPr>
                <w:color w:val="000000"/>
                <w:lang w:eastAsia="en-US"/>
              </w:rPr>
              <w:t>1</w:t>
            </w:r>
            <w:r w:rsidR="00174D00">
              <w:rPr>
                <w:color w:val="000000"/>
                <w:lang w:eastAsia="en-US"/>
              </w:rPr>
              <w:t>4</w:t>
            </w:r>
            <w:r w:rsidRPr="002945F1">
              <w:rPr>
                <w:color w:val="000000"/>
                <w:lang w:eastAsia="en-US"/>
              </w:rPr>
              <w:t xml:space="preserve">. </w:t>
            </w:r>
            <w:r>
              <w:rPr>
                <w:color w:val="000000"/>
                <w:lang w:eastAsia="en-US"/>
              </w:rPr>
              <w:t xml:space="preserve">Проведение серии интеллектуальных игр «Избирательный марафон» (регионального этапа Всероссийской олимпиады школьников по вопросам избирательного права и избирательного </w:t>
            </w:r>
            <w:r w:rsidRPr="00D93284">
              <w:rPr>
                <w:color w:val="000000"/>
                <w:lang w:eastAsia="en-US"/>
              </w:rPr>
              <w:t>процесса</w:t>
            </w:r>
            <w:r>
              <w:rPr>
                <w:color w:val="000000"/>
                <w:lang w:eastAsia="en-US"/>
              </w:rPr>
              <w:t>)</w:t>
            </w:r>
          </w:p>
          <w:p w:rsidR="006F523A" w:rsidRPr="002945F1" w:rsidRDefault="006F523A" w:rsidP="00E73347">
            <w:pPr>
              <w:rPr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Pr="002945F1" w:rsidRDefault="006F523A" w:rsidP="00E7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 (согласно плану ЦИК России)</w:t>
            </w:r>
          </w:p>
        </w:tc>
        <w:tc>
          <w:tcPr>
            <w:tcW w:w="2280" w:type="dxa"/>
          </w:tcPr>
          <w:p w:rsidR="006F523A" w:rsidRP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О.В..</w:t>
            </w:r>
          </w:p>
        </w:tc>
        <w:tc>
          <w:tcPr>
            <w:tcW w:w="3246" w:type="dxa"/>
          </w:tcPr>
          <w:p w:rsidR="006F523A" w:rsidRPr="00EA3F0B" w:rsidRDefault="006F523A" w:rsidP="003C6FA9"/>
        </w:tc>
      </w:tr>
      <w:tr w:rsidR="006F523A" w:rsidRPr="00EA3F0B" w:rsidTr="003C6FA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Default="006F523A" w:rsidP="00174D00">
            <w:pPr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174D00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. Проведение регионального этапа </w:t>
            </w:r>
            <w:r w:rsidRPr="00113DAF">
              <w:rPr>
                <w:lang w:eastAsia="en-US"/>
              </w:rPr>
              <w:t xml:space="preserve">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</w:t>
            </w:r>
            <w:r w:rsidRPr="00113DAF">
              <w:rPr>
                <w:lang w:eastAsia="en-US"/>
              </w:rPr>
              <w:lastRenderedPageBreak/>
              <w:t>подготовки и проведения выборов в органы государственной власти и органы местного самоуправления в Российской Федерации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Default="006F523A" w:rsidP="00E73347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 (согласно плану ЦИК России)</w:t>
            </w:r>
          </w:p>
        </w:tc>
        <w:tc>
          <w:tcPr>
            <w:tcW w:w="2280" w:type="dxa"/>
          </w:tcPr>
          <w:p w:rsid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Шевченко И.А.,</w:t>
            </w:r>
          </w:p>
          <w:p w:rsidR="006F523A" w:rsidRPr="00637961" w:rsidRDefault="006F523A" w:rsidP="003C6FA9">
            <w:r>
              <w:rPr>
                <w:rFonts w:eastAsia="Calibri"/>
              </w:rPr>
              <w:t>Горобченко А.А.</w:t>
            </w:r>
          </w:p>
        </w:tc>
        <w:tc>
          <w:tcPr>
            <w:tcW w:w="3246" w:type="dxa"/>
          </w:tcPr>
          <w:p w:rsidR="006F523A" w:rsidRPr="00EA3F0B" w:rsidRDefault="006F523A" w:rsidP="003C6FA9"/>
        </w:tc>
      </w:tr>
      <w:tr w:rsidR="006F523A" w:rsidRPr="00EA3F0B" w:rsidTr="003C6FA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Default="006F523A" w:rsidP="00174D0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</w:t>
            </w:r>
            <w:r w:rsidR="00174D00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. Организация участия представителей Краснодарского края в конкурсе ЦИК России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Default="006F523A" w:rsidP="00E7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 (согласно плану ЦИК России)</w:t>
            </w:r>
          </w:p>
        </w:tc>
        <w:tc>
          <w:tcPr>
            <w:tcW w:w="2280" w:type="dxa"/>
          </w:tcPr>
          <w:p w:rsid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Шевченко И.А.,</w:t>
            </w:r>
          </w:p>
          <w:p w:rsidR="006F523A" w:rsidRPr="00637961" w:rsidRDefault="006F523A" w:rsidP="003C6FA9">
            <w:r>
              <w:rPr>
                <w:rFonts w:eastAsia="Calibri"/>
              </w:rPr>
              <w:t>Горобченко А.А.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6F523A" w:rsidRPr="00EA3F0B" w:rsidRDefault="006F523A" w:rsidP="003C6FA9"/>
        </w:tc>
      </w:tr>
      <w:tr w:rsidR="006F523A" w:rsidRPr="00EA3F0B" w:rsidTr="003C6FA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Default="006F523A" w:rsidP="00174D00">
            <w:pPr>
              <w:pStyle w:val="af5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174D00">
              <w:rPr>
                <w:lang w:eastAsia="en-US"/>
              </w:rPr>
              <w:t>7</w:t>
            </w:r>
            <w:r>
              <w:rPr>
                <w:lang w:eastAsia="en-US"/>
              </w:rPr>
              <w:t>. Организация и проведение на базе избирательной комиссии Краснодарского края, территориальных избирательных комиссий учебной практики студентов высших учебных заведений Краснодарского края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Default="006F523A" w:rsidP="00E73347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80" w:type="dxa"/>
          </w:tcPr>
          <w:p w:rsid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6F523A" w:rsidRPr="00E96737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Горобченко А.А.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6F523A" w:rsidRPr="00EA3F0B" w:rsidRDefault="006F523A" w:rsidP="003C6FA9"/>
        </w:tc>
      </w:tr>
      <w:tr w:rsidR="006F523A" w:rsidRPr="00EA3F0B" w:rsidTr="003C6FA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Default="006F523A" w:rsidP="00174D00">
            <w:pPr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174D00">
              <w:rPr>
                <w:lang w:eastAsia="en-US"/>
              </w:rPr>
              <w:t>8</w:t>
            </w:r>
            <w:r>
              <w:rPr>
                <w:lang w:eastAsia="en-US"/>
              </w:rPr>
              <w:t>. Пополнение базы данных фото-, аудио- и видеоматериалов по итогам обучающих и иных мероприятий, проводимых избирательной комиссией Краснодарского края, территориальными избирательными комиссиями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Default="006F523A" w:rsidP="00E7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80" w:type="dxa"/>
          </w:tcPr>
          <w:p w:rsid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6F523A" w:rsidRPr="00637961" w:rsidRDefault="006F523A" w:rsidP="003C6FA9">
            <w:r>
              <w:rPr>
                <w:rFonts w:eastAsia="Calibri"/>
              </w:rPr>
              <w:t>Горобченко А.А.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6F523A" w:rsidRPr="00EA3F0B" w:rsidRDefault="006F523A" w:rsidP="003C6FA9"/>
        </w:tc>
      </w:tr>
      <w:tr w:rsidR="006F523A" w:rsidRPr="001F18BF" w:rsidTr="003C6FA9"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3A" w:rsidRPr="001F18BF" w:rsidRDefault="006F523A" w:rsidP="003C6FA9">
            <w:pPr>
              <w:spacing w:before="120" w:after="120"/>
              <w:jc w:val="center"/>
            </w:pPr>
            <w:r w:rsidRPr="00402803">
              <w:rPr>
                <w:b/>
                <w:lang w:eastAsia="en-US"/>
              </w:rPr>
              <w:t>3. Совершенствование работы по обучению организаторов выборов и иных участников избирательного процесса,</w:t>
            </w:r>
            <w:r w:rsidRPr="00402803">
              <w:rPr>
                <w:b/>
                <w:lang w:eastAsia="en-US"/>
              </w:rPr>
              <w:br/>
              <w:t>повышению правовой культуры избирателей</w:t>
            </w:r>
          </w:p>
        </w:tc>
      </w:tr>
      <w:tr w:rsidR="006F523A" w:rsidRPr="001F18BF" w:rsidTr="003C6FA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Pr="00402803" w:rsidRDefault="006F523A" w:rsidP="003C6FA9">
            <w:pPr>
              <w:jc w:val="both"/>
            </w:pPr>
            <w:r w:rsidRPr="00402803">
              <w:t xml:space="preserve">3.1. Оказание организационно-методической помощи </w:t>
            </w:r>
            <w:r>
              <w:t xml:space="preserve">участковым </w:t>
            </w:r>
            <w:r w:rsidRPr="00402803">
              <w:t>избирательным комиссиям по вопросам обучения и повышения правовой культуры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Pr="00402803" w:rsidRDefault="006F523A" w:rsidP="003C6FA9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C1702C">
              <w:rPr>
                <w:rFonts w:eastAsia="Calibri"/>
              </w:rPr>
              <w:t>в течение года</w:t>
            </w:r>
          </w:p>
        </w:tc>
        <w:tc>
          <w:tcPr>
            <w:tcW w:w="2280" w:type="dxa"/>
          </w:tcPr>
          <w:p w:rsidR="006F523A" w:rsidRDefault="006F523A" w:rsidP="002C0865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6F523A" w:rsidRDefault="006F523A" w:rsidP="002C0865">
            <w:pPr>
              <w:rPr>
                <w:rFonts w:eastAsia="Calibri"/>
              </w:rPr>
            </w:pPr>
            <w:r>
              <w:rPr>
                <w:rFonts w:eastAsia="Calibri"/>
              </w:rPr>
              <w:t>Шевченко И.А.,</w:t>
            </w:r>
          </w:p>
          <w:p w:rsidR="006F523A" w:rsidRDefault="006F523A" w:rsidP="002C0865">
            <w:r>
              <w:rPr>
                <w:rFonts w:eastAsia="Calibri"/>
              </w:rPr>
              <w:t>Горобченко А.А.</w:t>
            </w:r>
          </w:p>
        </w:tc>
        <w:tc>
          <w:tcPr>
            <w:tcW w:w="3246" w:type="dxa"/>
          </w:tcPr>
          <w:p w:rsidR="006F523A" w:rsidRPr="001F18BF" w:rsidRDefault="006F523A" w:rsidP="003C6FA9"/>
        </w:tc>
      </w:tr>
      <w:tr w:rsidR="006F523A" w:rsidRPr="001F18BF" w:rsidTr="003C6FA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Pr="00402803" w:rsidRDefault="006F523A" w:rsidP="003C6FA9">
            <w:pPr>
              <w:jc w:val="both"/>
            </w:pPr>
            <w:r w:rsidRPr="00402803">
              <w:t>3.</w:t>
            </w:r>
            <w:r>
              <w:t>2</w:t>
            </w:r>
            <w:r w:rsidRPr="00402803">
              <w:t xml:space="preserve">. </w:t>
            </w:r>
            <w:r>
              <w:rPr>
                <w:rFonts w:eastAsia="Calibri"/>
                <w:lang w:eastAsia="en-US"/>
              </w:rPr>
              <w:t>Обмен опытом работы с избирательными комиссиями в области обучения организаторов выборов, повышения правовой культуры участников избирательного процесса и электоральной активности избирателей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Pr="00402803" w:rsidRDefault="006F523A" w:rsidP="003C6FA9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402803">
              <w:t>в течение года</w:t>
            </w:r>
          </w:p>
        </w:tc>
        <w:tc>
          <w:tcPr>
            <w:tcW w:w="2280" w:type="dxa"/>
          </w:tcPr>
          <w:p w:rsid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Шевченко И.А.,</w:t>
            </w:r>
          </w:p>
          <w:p w:rsidR="006F523A" w:rsidRPr="00637961" w:rsidRDefault="006F523A" w:rsidP="003C6FA9">
            <w:r>
              <w:rPr>
                <w:rFonts w:eastAsia="Calibri"/>
              </w:rPr>
              <w:t>Горобченко А.А.</w:t>
            </w:r>
          </w:p>
        </w:tc>
        <w:tc>
          <w:tcPr>
            <w:tcW w:w="3246" w:type="dxa"/>
          </w:tcPr>
          <w:p w:rsidR="006F523A" w:rsidRPr="001F18BF" w:rsidRDefault="006F523A" w:rsidP="003C6FA9"/>
        </w:tc>
      </w:tr>
      <w:tr w:rsidR="006F523A" w:rsidRPr="001F18BF" w:rsidTr="003C6FA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Pr="00402803" w:rsidRDefault="006F523A" w:rsidP="003C6FA9">
            <w:pPr>
              <w:jc w:val="both"/>
            </w:pPr>
            <w:r w:rsidRPr="00402803">
              <w:lastRenderedPageBreak/>
              <w:t>3.</w:t>
            </w:r>
            <w:r>
              <w:t>3</w:t>
            </w:r>
            <w:r w:rsidRPr="00402803">
              <w:t>. </w:t>
            </w:r>
            <w:r>
              <w:t>В</w:t>
            </w:r>
            <w:r w:rsidRPr="00402803">
              <w:t xml:space="preserve">недрение </w:t>
            </w:r>
            <w:r>
              <w:t xml:space="preserve">и применение </w:t>
            </w:r>
            <w:r w:rsidRPr="00402803">
              <w:t>новых форм работы, в том числе дистанционных, направленных на повышение правовой грамотности участников избирательного процесса и электоральной активности избирателей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Pr="00402803" w:rsidRDefault="006F523A" w:rsidP="003C6FA9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402803">
              <w:t>в течение года</w:t>
            </w:r>
          </w:p>
        </w:tc>
        <w:tc>
          <w:tcPr>
            <w:tcW w:w="2280" w:type="dxa"/>
          </w:tcPr>
          <w:p w:rsid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6F523A" w:rsidRPr="00E96737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Горобченко А.А.</w:t>
            </w:r>
          </w:p>
        </w:tc>
        <w:tc>
          <w:tcPr>
            <w:tcW w:w="3246" w:type="dxa"/>
          </w:tcPr>
          <w:p w:rsidR="006F523A" w:rsidRPr="001F18BF" w:rsidRDefault="006F523A" w:rsidP="003C6FA9"/>
        </w:tc>
      </w:tr>
      <w:tr w:rsidR="006F523A" w:rsidRPr="001F18BF" w:rsidTr="003C6FA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Pr="00402803" w:rsidRDefault="006F523A" w:rsidP="003C6FA9">
            <w:pPr>
              <w:jc w:val="both"/>
            </w:pPr>
            <w:r w:rsidRPr="00402803">
              <w:t>3.</w:t>
            </w:r>
            <w:r>
              <w:t>4</w:t>
            </w:r>
            <w:r w:rsidRPr="00402803">
              <w:t xml:space="preserve">. Изучение и распространение опыта работы </w:t>
            </w:r>
            <w:r>
              <w:t xml:space="preserve">участковых </w:t>
            </w:r>
            <w:r w:rsidRPr="00402803">
              <w:t>избирательных комиссий по вопросам информационно-разъяснительной деятельности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Pr="00402803" w:rsidRDefault="006F523A" w:rsidP="003C6FA9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402803">
              <w:t>в течение года</w:t>
            </w:r>
          </w:p>
        </w:tc>
        <w:tc>
          <w:tcPr>
            <w:tcW w:w="2280" w:type="dxa"/>
          </w:tcPr>
          <w:p w:rsid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6F523A" w:rsidRPr="00E96737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Горобченко А.А.</w:t>
            </w:r>
          </w:p>
        </w:tc>
        <w:tc>
          <w:tcPr>
            <w:tcW w:w="3246" w:type="dxa"/>
          </w:tcPr>
          <w:p w:rsidR="006F523A" w:rsidRPr="001F18BF" w:rsidRDefault="006F523A" w:rsidP="003C6FA9"/>
        </w:tc>
      </w:tr>
      <w:tr w:rsidR="006F523A" w:rsidRPr="001F18BF" w:rsidTr="003C6FA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Pr="00402803" w:rsidRDefault="006F523A" w:rsidP="003C6FA9">
            <w:pPr>
              <w:jc w:val="both"/>
            </w:pPr>
            <w:r w:rsidRPr="00402803">
              <w:t>3.</w:t>
            </w:r>
            <w:r>
              <w:t>5</w:t>
            </w:r>
            <w:r w:rsidRPr="00402803">
              <w:t>. Подготовка информационно-аналитических материалов по вопросам избирательного права и избирательного процесса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Pr="00402803" w:rsidRDefault="006F523A" w:rsidP="003C6FA9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402803">
              <w:t>в течение года</w:t>
            </w:r>
          </w:p>
        </w:tc>
        <w:tc>
          <w:tcPr>
            <w:tcW w:w="2280" w:type="dxa"/>
          </w:tcPr>
          <w:p w:rsid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6F523A" w:rsidRPr="00E96737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Горобченко А.А.</w:t>
            </w:r>
          </w:p>
        </w:tc>
        <w:tc>
          <w:tcPr>
            <w:tcW w:w="3246" w:type="dxa"/>
          </w:tcPr>
          <w:p w:rsidR="006F523A" w:rsidRPr="001F18BF" w:rsidRDefault="006F523A" w:rsidP="003C6FA9"/>
        </w:tc>
      </w:tr>
      <w:tr w:rsidR="006F523A" w:rsidRPr="001F18BF" w:rsidTr="003C6FA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A" w:rsidRPr="00402803" w:rsidRDefault="006F523A" w:rsidP="003C6FA9">
            <w:pPr>
              <w:jc w:val="both"/>
            </w:pPr>
            <w:r w:rsidRPr="00402803">
              <w:t>3.</w:t>
            </w:r>
            <w:r>
              <w:t>6</w:t>
            </w:r>
            <w:r w:rsidRPr="00402803">
              <w:t>.</w:t>
            </w:r>
            <w:r w:rsidRPr="00402803">
              <w:rPr>
                <w:color w:val="000000"/>
              </w:rPr>
              <w:t xml:space="preserve"> Оказание содействия в модернизации и </w:t>
            </w:r>
            <w:r w:rsidRPr="00402803">
              <w:t xml:space="preserve">развитии сайтов и страниц сайтов в сети Интернет </w:t>
            </w:r>
            <w:r>
              <w:t xml:space="preserve">территориальной </w:t>
            </w:r>
            <w:r w:rsidRPr="00402803">
              <w:t>избирательн</w:t>
            </w:r>
            <w:r>
              <w:t>ой</w:t>
            </w:r>
            <w:r w:rsidRPr="00402803">
              <w:t xml:space="preserve"> комисси</w:t>
            </w:r>
            <w:r>
              <w:t>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Pr="00402803" w:rsidRDefault="006F523A" w:rsidP="003C6FA9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402803">
              <w:t>в течение года</w:t>
            </w:r>
          </w:p>
        </w:tc>
        <w:tc>
          <w:tcPr>
            <w:tcW w:w="2280" w:type="dxa"/>
          </w:tcPr>
          <w:p w:rsid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6F523A" w:rsidRPr="00E96737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Горобченко А.А.</w:t>
            </w:r>
          </w:p>
        </w:tc>
        <w:tc>
          <w:tcPr>
            <w:tcW w:w="3246" w:type="dxa"/>
          </w:tcPr>
          <w:p w:rsidR="006F523A" w:rsidRPr="001F18BF" w:rsidRDefault="006F523A" w:rsidP="003C6FA9"/>
        </w:tc>
      </w:tr>
      <w:tr w:rsidR="006F523A" w:rsidRPr="001F18BF" w:rsidTr="003C6FA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Pr="00402803" w:rsidRDefault="006F523A" w:rsidP="003C6FA9">
            <w:pPr>
              <w:jc w:val="both"/>
            </w:pPr>
            <w:r w:rsidRPr="00402803">
              <w:t>3.</w:t>
            </w:r>
            <w:r>
              <w:t>7</w:t>
            </w:r>
            <w:r w:rsidRPr="00402803">
              <w:t>. </w:t>
            </w:r>
            <w:r>
              <w:t>Р</w:t>
            </w:r>
            <w:r w:rsidRPr="00402803">
              <w:t>азмещен</w:t>
            </w:r>
            <w:r>
              <w:t>ие</w:t>
            </w:r>
            <w:r w:rsidRPr="00402803">
              <w:t xml:space="preserve"> информационны</w:t>
            </w:r>
            <w:r>
              <w:t>х</w:t>
            </w:r>
            <w:r w:rsidRPr="00402803">
              <w:t xml:space="preserve"> материал</w:t>
            </w:r>
            <w:r>
              <w:t xml:space="preserve">ов </w:t>
            </w:r>
            <w:r w:rsidRPr="00402803">
              <w:t>на страниц</w:t>
            </w:r>
            <w:r>
              <w:t>е</w:t>
            </w:r>
            <w:r w:rsidRPr="00402803">
              <w:t xml:space="preserve"> сайт</w:t>
            </w:r>
            <w:r>
              <w:t>а ТИК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A" w:rsidRPr="00402803" w:rsidRDefault="006F523A" w:rsidP="003C6FA9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402803">
              <w:t>в течение года</w:t>
            </w:r>
          </w:p>
        </w:tc>
        <w:tc>
          <w:tcPr>
            <w:tcW w:w="2280" w:type="dxa"/>
          </w:tcPr>
          <w:p w:rsidR="006F523A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Грачева О.В.,</w:t>
            </w:r>
          </w:p>
          <w:p w:rsidR="006F523A" w:rsidRPr="00E96737" w:rsidRDefault="006F523A" w:rsidP="003C6FA9">
            <w:pPr>
              <w:rPr>
                <w:rFonts w:eastAsia="Calibri"/>
              </w:rPr>
            </w:pPr>
            <w:r>
              <w:rPr>
                <w:rFonts w:eastAsia="Calibri"/>
              </w:rPr>
              <w:t>Горобченко А.А.</w:t>
            </w:r>
          </w:p>
        </w:tc>
        <w:tc>
          <w:tcPr>
            <w:tcW w:w="3246" w:type="dxa"/>
          </w:tcPr>
          <w:p w:rsidR="006F523A" w:rsidRPr="001F18BF" w:rsidRDefault="006F523A" w:rsidP="003C6FA9"/>
        </w:tc>
      </w:tr>
    </w:tbl>
    <w:p w:rsidR="00EA5AA1" w:rsidRPr="005A02B6" w:rsidRDefault="00EA5AA1" w:rsidP="00EA5AA1">
      <w:pPr>
        <w:rPr>
          <w:sz w:val="16"/>
          <w:szCs w:val="16"/>
        </w:rPr>
      </w:pPr>
    </w:p>
    <w:p w:rsidR="00264925" w:rsidRPr="00EA5AA1" w:rsidRDefault="00264925" w:rsidP="00EA5AA1">
      <w:pPr>
        <w:spacing w:before="120"/>
        <w:rPr>
          <w:sz w:val="27"/>
          <w:szCs w:val="27"/>
        </w:rPr>
      </w:pPr>
    </w:p>
    <w:sectPr w:rsidR="00264925" w:rsidRPr="00EA5AA1" w:rsidSect="00EA5AA1">
      <w:pgSz w:w="16838" w:h="11906" w:orient="landscape"/>
      <w:pgMar w:top="1701" w:right="737" w:bottom="709" w:left="68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1B" w:rsidRDefault="00140E1B" w:rsidP="00DE3674">
      <w:r>
        <w:separator/>
      </w:r>
    </w:p>
  </w:endnote>
  <w:endnote w:type="continuationSeparator" w:id="1">
    <w:p w:rsidR="00140E1B" w:rsidRDefault="00140E1B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1B" w:rsidRDefault="00140E1B" w:rsidP="00DE3674">
      <w:r>
        <w:separator/>
      </w:r>
    </w:p>
  </w:footnote>
  <w:footnote w:type="continuationSeparator" w:id="1">
    <w:p w:rsidR="00140E1B" w:rsidRDefault="00140E1B" w:rsidP="00DE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A1" w:rsidRPr="00D8364E" w:rsidRDefault="00BA4147">
    <w:pPr>
      <w:pStyle w:val="a6"/>
      <w:jc w:val="center"/>
      <w:rPr>
        <w:sz w:val="28"/>
        <w:szCs w:val="28"/>
      </w:rPr>
    </w:pPr>
    <w:r w:rsidRPr="00D8364E">
      <w:rPr>
        <w:sz w:val="28"/>
        <w:szCs w:val="28"/>
      </w:rPr>
      <w:fldChar w:fldCharType="begin"/>
    </w:r>
    <w:r w:rsidR="00EA5AA1" w:rsidRPr="00D8364E">
      <w:rPr>
        <w:sz w:val="28"/>
        <w:szCs w:val="28"/>
      </w:rPr>
      <w:instrText xml:space="preserve"> PAGE   \* MERGEFORMAT </w:instrText>
    </w:r>
    <w:r w:rsidRPr="00D8364E">
      <w:rPr>
        <w:sz w:val="28"/>
        <w:szCs w:val="28"/>
      </w:rPr>
      <w:fldChar w:fldCharType="separate"/>
    </w:r>
    <w:r w:rsidR="00F2080C">
      <w:rPr>
        <w:noProof/>
        <w:sz w:val="28"/>
        <w:szCs w:val="28"/>
      </w:rPr>
      <w:t>3</w:t>
    </w:r>
    <w:r w:rsidRPr="00D8364E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1DD072B4"/>
    <w:multiLevelType w:val="multilevel"/>
    <w:tmpl w:val="26804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870059"/>
    <w:multiLevelType w:val="hybridMultilevel"/>
    <w:tmpl w:val="366A0F26"/>
    <w:lvl w:ilvl="0" w:tplc="9AB6A81E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166D9"/>
    <w:multiLevelType w:val="hybridMultilevel"/>
    <w:tmpl w:val="838C0668"/>
    <w:lvl w:ilvl="0" w:tplc="C33C748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47593"/>
    <w:rsid w:val="00076151"/>
    <w:rsid w:val="000931ED"/>
    <w:rsid w:val="000D64B9"/>
    <w:rsid w:val="000F7EE4"/>
    <w:rsid w:val="00101426"/>
    <w:rsid w:val="00140E1B"/>
    <w:rsid w:val="00174D00"/>
    <w:rsid w:val="001A7A8C"/>
    <w:rsid w:val="001D77D2"/>
    <w:rsid w:val="00201E81"/>
    <w:rsid w:val="00261AE7"/>
    <w:rsid w:val="00264925"/>
    <w:rsid w:val="00282447"/>
    <w:rsid w:val="0028540A"/>
    <w:rsid w:val="00287D96"/>
    <w:rsid w:val="002C0865"/>
    <w:rsid w:val="002E27D9"/>
    <w:rsid w:val="002E29A4"/>
    <w:rsid w:val="003526DB"/>
    <w:rsid w:val="0037603B"/>
    <w:rsid w:val="003E0927"/>
    <w:rsid w:val="004023E4"/>
    <w:rsid w:val="00423CF6"/>
    <w:rsid w:val="00461055"/>
    <w:rsid w:val="00477D2C"/>
    <w:rsid w:val="004A052B"/>
    <w:rsid w:val="004C3ADC"/>
    <w:rsid w:val="004F5480"/>
    <w:rsid w:val="00516112"/>
    <w:rsid w:val="00524385"/>
    <w:rsid w:val="00530F40"/>
    <w:rsid w:val="00542A10"/>
    <w:rsid w:val="00547A72"/>
    <w:rsid w:val="005676A5"/>
    <w:rsid w:val="00572396"/>
    <w:rsid w:val="00587AA3"/>
    <w:rsid w:val="005A198F"/>
    <w:rsid w:val="005A7FF2"/>
    <w:rsid w:val="005B550B"/>
    <w:rsid w:val="00652F72"/>
    <w:rsid w:val="00665DF2"/>
    <w:rsid w:val="006723F3"/>
    <w:rsid w:val="006A5B85"/>
    <w:rsid w:val="006F523A"/>
    <w:rsid w:val="00703636"/>
    <w:rsid w:val="007167E1"/>
    <w:rsid w:val="007443CE"/>
    <w:rsid w:val="00806EC7"/>
    <w:rsid w:val="0087533F"/>
    <w:rsid w:val="008E186F"/>
    <w:rsid w:val="008E35ED"/>
    <w:rsid w:val="008E3DDF"/>
    <w:rsid w:val="00930B20"/>
    <w:rsid w:val="00951D63"/>
    <w:rsid w:val="009705AD"/>
    <w:rsid w:val="009906D5"/>
    <w:rsid w:val="009D74DD"/>
    <w:rsid w:val="00A3181A"/>
    <w:rsid w:val="00A352DE"/>
    <w:rsid w:val="00A51AD7"/>
    <w:rsid w:val="00AA16BE"/>
    <w:rsid w:val="00B2441F"/>
    <w:rsid w:val="00BA4147"/>
    <w:rsid w:val="00BB034F"/>
    <w:rsid w:val="00BB535C"/>
    <w:rsid w:val="00BC27D9"/>
    <w:rsid w:val="00C3550C"/>
    <w:rsid w:val="00C767D7"/>
    <w:rsid w:val="00CA4308"/>
    <w:rsid w:val="00CF5BC9"/>
    <w:rsid w:val="00D35795"/>
    <w:rsid w:val="00D36D29"/>
    <w:rsid w:val="00D478B8"/>
    <w:rsid w:val="00D62A10"/>
    <w:rsid w:val="00D7208A"/>
    <w:rsid w:val="00DA2B30"/>
    <w:rsid w:val="00DE3674"/>
    <w:rsid w:val="00DE3CC2"/>
    <w:rsid w:val="00E048D5"/>
    <w:rsid w:val="00E07641"/>
    <w:rsid w:val="00E40E3E"/>
    <w:rsid w:val="00EA5AA1"/>
    <w:rsid w:val="00EC1C90"/>
    <w:rsid w:val="00F0753C"/>
    <w:rsid w:val="00F2080C"/>
    <w:rsid w:val="00F5452C"/>
    <w:rsid w:val="00F56302"/>
    <w:rsid w:val="00F70B94"/>
    <w:rsid w:val="00F90289"/>
    <w:rsid w:val="00F9447A"/>
    <w:rsid w:val="00FC1AAE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aliases w:val="Знак, Знак3,Знак3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, Знак3 Знак,Знак3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note text"/>
    <w:basedOn w:val="a"/>
    <w:link w:val="af3"/>
    <w:semiHidden/>
    <w:rsid w:val="00264925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649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264925"/>
    <w:rPr>
      <w:vertAlign w:val="superscript"/>
    </w:rPr>
  </w:style>
  <w:style w:type="paragraph" w:customStyle="1" w:styleId="14-15">
    <w:name w:val="14-15"/>
    <w:basedOn w:val="af5"/>
    <w:rsid w:val="006723F3"/>
  </w:style>
  <w:style w:type="paragraph" w:styleId="af5">
    <w:name w:val="Body Text Indent"/>
    <w:basedOn w:val="a"/>
    <w:link w:val="af6"/>
    <w:uiPriority w:val="99"/>
    <w:unhideWhenUsed/>
    <w:rsid w:val="006723F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723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2AB6-3849-4F58-AE3D-3D56BA39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8</cp:revision>
  <cp:lastPrinted>2024-01-18T13:39:00Z</cp:lastPrinted>
  <dcterms:created xsi:type="dcterms:W3CDTF">2025-01-17T09:16:00Z</dcterms:created>
  <dcterms:modified xsi:type="dcterms:W3CDTF">2025-01-20T07:23:00Z</dcterms:modified>
</cp:coreProperties>
</file>