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373"/>
      </w:tblGrid>
      <w:tr>
        <w:trPr>
          <w:trHeight w:val="709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eastAsia="ru-RU"/>
              </w:rPr>
              <w:t>Пригородная г. Краснодара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Arial Unicode MS" w:cs="Times New Roman"/>
          <w:b/>
          <w:b/>
          <w:sz w:val="32"/>
          <w:szCs w:val="32"/>
          <w:lang w:eastAsia="ru-RU"/>
        </w:rPr>
      </w:pPr>
      <w:r>
        <w:rPr>
          <w:rFonts w:eastAsia="Arial Unicode MS" w:cs="Times New Roman" w:ascii="Times New Roman" w:hAnsi="Times New Roman"/>
          <w:b/>
          <w:sz w:val="32"/>
          <w:szCs w:val="32"/>
          <w:lang w:eastAsia="ru-RU"/>
        </w:rPr>
        <w:t>РЕШЕНИЕ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37"/>
        <w:gridCol w:w="2327"/>
        <w:gridCol w:w="3490"/>
      </w:tblGrid>
      <w:tr>
        <w:trPr/>
        <w:tc>
          <w:tcPr>
            <w:tcW w:w="35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 августа 2023 г.</w:t>
            </w:r>
          </w:p>
        </w:tc>
        <w:tc>
          <w:tcPr>
            <w:tcW w:w="23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4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16/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127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 внесении изменения в решение территориальной избирательной комиссии Пригородная г. Краснодара от 29.03.2023 № 5/18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«О порядке организации работы с официальными страницами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территориальной избирательной комиссии Пригородная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г. Краснодара в сети Интернет»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Style19"/>
        <w:spacing w:lineRule="auto" w:line="360"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открытости и гласности деятельности территориальной избирательной комиссии Пригородная г. Краснодара и расширения способов и форм информирования избирателей и участников избирательного процесса о деятельности территориальной избирательной комиссии Пригородная г. Краснодара в сети Интернет</w:t>
      </w:r>
      <w:r>
        <w:rPr>
          <w:rFonts w:eastAsia="Calibri"/>
          <w:sz w:val="28"/>
          <w:szCs w:val="28"/>
        </w:rPr>
        <w:t>, в соответствии с постановлением избирательной комиссии Краснодарского края от 17.02.2023 № 51/407-7 «О рекомендациях по информационному наполнению территориальными избирательными комиссиями сайтов, страниц сайтов и официальных страниц в сети Интернет», территориальная избирательная комиссия Пригородная г. Краснодара РЕШИЛА</w:t>
      </w:r>
      <w:r>
        <w:rPr>
          <w:sz w:val="28"/>
          <w:szCs w:val="28"/>
        </w:rPr>
        <w:t>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1. Изложить пункт 1 решения территориальной избирательной комиссии Пригородная г. Краснодара от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29.03.2023 № 5/18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«О порядке организации работы с официальными страницами территориальной избирательной комиссии Пригородная г. Краснодара в сети Интернет»</w:t>
        <w:br/>
        <w:t>в следующей редакции: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«1. </w:t>
      </w:r>
      <w:r>
        <w:rPr>
          <w:rFonts w:cs="Times New Roman" w:ascii="Times New Roman" w:hAnsi="Times New Roman"/>
          <w:bCs/>
          <w:iCs/>
          <w:sz w:val="28"/>
          <w:szCs w:val="28"/>
        </w:rPr>
        <w:t xml:space="preserve">Осуществлять регулярное размещение информации на </w:t>
      </w:r>
      <w:r>
        <w:rPr>
          <w:rFonts w:cs="Times New Roman" w:ascii="Times New Roman" w:hAnsi="Times New Roman"/>
          <w:sz w:val="28"/>
          <w:szCs w:val="28"/>
          <w:lang w:eastAsia="ru-RU"/>
        </w:rPr>
        <w:t>страниц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 xml:space="preserve">ах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территориальной избирательной комиссии Пригородная г. Краснодара</w:t>
        <w:br/>
      </w:r>
      <w:r>
        <w:rPr>
          <w:rFonts w:cs="Times New Roman" w:ascii="Times New Roman" w:hAnsi="Times New Roman"/>
          <w:sz w:val="28"/>
          <w:szCs w:val="28"/>
          <w:lang w:eastAsia="ru-RU"/>
        </w:rPr>
        <w:t>на Информационно-обучающем портале избирательных комиссий Краснодарского края (https://portal-izbirkom-kk.ru/)</w:t>
      </w:r>
      <w:r>
        <w:rPr>
          <w:rFonts w:cs="Times New Roman"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ru-RU"/>
        </w:rPr>
        <w:t>сайте территориальных избирательных комиссий города Краснодара (</w:t>
      </w:r>
      <w:hyperlink r:id="rId2">
        <w:r>
          <w:rPr>
            <w:rFonts w:cs="Times New Roman" w:ascii="Times New Roman" w:hAnsi="Times New Roman"/>
            <w:sz w:val="28"/>
            <w:szCs w:val="28"/>
            <w:lang w:eastAsia="ru-RU"/>
          </w:rPr>
          <w:t>https://krd.ik23.ru</w:t>
        </w:r>
      </w:hyperlink>
      <w:hyperlink r:id="rId3">
        <w:r>
          <w:rPr>
            <w:rFonts w:cs="Times New Roman" w:ascii="Times New Roman" w:hAnsi="Times New Roman"/>
            <w:sz w:val="28"/>
            <w:szCs w:val="28"/>
            <w:lang w:eastAsia="ru-RU"/>
          </w:rPr>
          <w:t>),</w:t>
          <w:br/>
          <w:t xml:space="preserve">в </w:t>
        </w:r>
      </w:hyperlink>
      <w:r>
        <w:rPr>
          <w:rFonts w:cs="Times New Roman" w:ascii="Times New Roman" w:hAnsi="Times New Roman"/>
          <w:sz w:val="28"/>
          <w:szCs w:val="28"/>
        </w:rPr>
        <w:t>социальных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сетях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«ВКонтакте»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(https://vk.com/tikprigorod_krd), «Одноклассники» (https://ok.ru/group/70000003065229)</w:t>
      </w:r>
      <w:r>
        <w:rPr>
          <w:rFonts w:cs="Times New Roman" w:ascii="Times New Roman" w:hAnsi="Times New Roman"/>
          <w:sz w:val="28"/>
          <w:szCs w:val="28"/>
        </w:rPr>
        <w:t>.»</w:t>
      </w:r>
      <w:bookmarkStart w:id="0" w:name="_GoBack"/>
      <w:bookmarkEnd w:id="0"/>
    </w:p>
    <w:p>
      <w:pPr>
        <w:pStyle w:val="Style19"/>
        <w:spacing w:lineRule="auto" w:line="360"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Разместить настоящее решение на странице территориальной избирательной комиссии в информационно-коммуникационной сети «Интернет».</w:t>
      </w:r>
    </w:p>
    <w:p>
      <w:pPr>
        <w:pStyle w:val="Normal"/>
        <w:tabs>
          <w:tab w:val="clear" w:pos="708"/>
          <w:tab w:val="left" w:pos="720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 Возложить контроль за выполнением пункта 2 настоящего решения на секретаря </w:t>
      </w:r>
      <w:r>
        <w:rPr>
          <w:rFonts w:cs="Times New Roman" w:ascii="Times New Roman" w:hAnsi="Times New Roman"/>
          <w:sz w:val="28"/>
          <w:szCs w:val="28"/>
        </w:rPr>
        <w:t>территориальной избирательной комиссии Пригородная г. Краснодара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И.В. Почтер.</w:t>
      </w:r>
    </w:p>
    <w:p>
      <w:pPr>
        <w:pStyle w:val="Normal"/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144"/>
        <w:gridCol w:w="2864"/>
        <w:gridCol w:w="2346"/>
      </w:tblGrid>
      <w:tr>
        <w:trPr/>
        <w:tc>
          <w:tcPr>
            <w:tcW w:w="414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left" w:pos="7140" w:leader="none"/>
                <w:tab w:val="right" w:pos="935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Председатель территориальной избирательной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П.П. Самоненко</w:t>
            </w:r>
          </w:p>
        </w:tc>
      </w:tr>
      <w:tr>
        <w:trPr/>
        <w:tc>
          <w:tcPr>
            <w:tcW w:w="41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86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3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И.В. Почтер</w:t>
            </w:r>
          </w:p>
        </w:tc>
      </w:tr>
    </w:tbl>
    <w:p>
      <w:pPr>
        <w:pStyle w:val="Style24"/>
        <w:tabs>
          <w:tab w:val="clear" w:pos="4677"/>
          <w:tab w:val="clear" w:pos="9355"/>
        </w:tabs>
        <w:ind w:left="467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4"/>
      <w:footerReference w:type="first" r:id="rId5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38618735"/>
    </w:sdtPr>
    <w:sdtContent>
      <w:p>
        <w:pPr>
          <w:pStyle w:val="Style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4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3a70e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3a70e3"/>
    <w:pPr>
      <w:keepNext w:val="true"/>
      <w:keepLines/>
      <w:spacing w:before="40" w:after="0"/>
      <w:outlineLvl w:val="3"/>
    </w:pPr>
    <w:rPr>
      <w:rFonts w:ascii="Cambria" w:hAnsi="Cambria" w:eastAsia="Times New Roman"/>
      <w:i/>
      <w:iCs/>
      <w:color w:val="365F91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b43452"/>
    <w:rPr/>
  </w:style>
  <w:style w:type="character" w:styleId="Style13" w:customStyle="1">
    <w:name w:val="Нижний колонтитул Знак"/>
    <w:basedOn w:val="DefaultParagraphFont"/>
    <w:uiPriority w:val="99"/>
    <w:qFormat/>
    <w:rsid w:val="00b43452"/>
    <w:rPr/>
  </w:style>
  <w:style w:type="character" w:styleId="11" w:customStyle="1">
    <w:name w:val="Заголовок 1 Знак"/>
    <w:basedOn w:val="DefaultParagraphFont"/>
    <w:uiPriority w:val="9"/>
    <w:qFormat/>
    <w:rsid w:val="003a70e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4" w:customStyle="1">
    <w:name w:val="Основной текст с отступом Знак"/>
    <w:basedOn w:val="DefaultParagraphFont"/>
    <w:uiPriority w:val="99"/>
    <w:semiHidden/>
    <w:qFormat/>
    <w:rsid w:val="003a70e3"/>
    <w:rPr/>
  </w:style>
  <w:style w:type="character" w:styleId="41" w:customStyle="1">
    <w:name w:val="Заголовок 4 Знак"/>
    <w:basedOn w:val="DefaultParagraphFont"/>
    <w:uiPriority w:val="9"/>
    <w:semiHidden/>
    <w:qFormat/>
    <w:rsid w:val="003a70e3"/>
    <w:rPr>
      <w:rFonts w:ascii="Cambria" w:hAnsi="Cambria" w:eastAsia="Times New Roman"/>
      <w:i/>
      <w:iCs/>
      <w:color w:val="365F91"/>
      <w:sz w:val="24"/>
      <w:szCs w:val="24"/>
      <w:lang w:eastAsia="ru-RU"/>
    </w:rPr>
  </w:style>
  <w:style w:type="character" w:styleId="3" w:customStyle="1">
    <w:name w:val="Основной текст 3 Знак"/>
    <w:basedOn w:val="DefaultParagraphFont"/>
    <w:link w:val="BodyText3"/>
    <w:uiPriority w:val="99"/>
    <w:semiHidden/>
    <w:qFormat/>
    <w:rsid w:val="003a70e3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uiPriority w:val="99"/>
    <w:qFormat/>
    <w:rsid w:val="003a70e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BodyText2"/>
    <w:uiPriority w:val="99"/>
    <w:qFormat/>
    <w:rsid w:val="003a70e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11" w:customStyle="1">
    <w:name w:val="Заголовок 4 Знак1"/>
    <w:basedOn w:val="DefaultParagraphFont"/>
    <w:uiPriority w:val="9"/>
    <w:semiHidden/>
    <w:qFormat/>
    <w:rsid w:val="003a70e3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d7af2"/>
    <w:rPr>
      <w:rFonts w:ascii="Segoe UI" w:hAnsi="Segoe UI" w:cs="Segoe UI"/>
      <w:sz w:val="18"/>
      <w:szCs w:val="18"/>
    </w:rPr>
  </w:style>
  <w:style w:type="character" w:styleId="Style17">
    <w:name w:val="Интернет-ссылка"/>
    <w:rsid w:val="00e400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40030"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5"/>
    <w:uiPriority w:val="99"/>
    <w:unhideWhenUsed/>
    <w:rsid w:val="003a70e3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2"/>
    <w:uiPriority w:val="99"/>
    <w:unhideWhenUsed/>
    <w:rsid w:val="00b4345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3"/>
    <w:uiPriority w:val="99"/>
    <w:unhideWhenUsed/>
    <w:rsid w:val="00b4345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Body Text Indent"/>
    <w:basedOn w:val="Normal"/>
    <w:link w:val="Style14"/>
    <w:uiPriority w:val="99"/>
    <w:semiHidden/>
    <w:unhideWhenUsed/>
    <w:rsid w:val="003a70e3"/>
    <w:pPr>
      <w:spacing w:before="0" w:after="120"/>
      <w:ind w:left="283" w:hanging="0"/>
    </w:pPr>
    <w:rPr/>
  </w:style>
  <w:style w:type="paragraph" w:styleId="412" w:customStyle="1">
    <w:name w:val="Заголовок 41"/>
    <w:basedOn w:val="Normal"/>
    <w:next w:val="Normal"/>
    <w:uiPriority w:val="9"/>
    <w:semiHidden/>
    <w:unhideWhenUsed/>
    <w:qFormat/>
    <w:rsid w:val="003a70e3"/>
    <w:pPr>
      <w:keepNext w:val="true"/>
      <w:keepLines/>
      <w:spacing w:lineRule="auto" w:line="240" w:before="40" w:after="0"/>
      <w:outlineLvl w:val="3"/>
    </w:pPr>
    <w:rPr>
      <w:rFonts w:ascii="Cambria" w:hAnsi="Cambria" w:eastAsia="Times New Roman" w:cs="Times New Roman"/>
      <w:i/>
      <w:iCs/>
      <w:color w:val="365F91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qFormat/>
    <w:rsid w:val="003a70e3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unhideWhenUsed/>
    <w:qFormat/>
    <w:rsid w:val="003a70e3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d7a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69e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rd.ik23.ru/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LibreOffice/7.3.7.2$Linux_X86_64 LibreOffice_project/30$Build-2</Application>
  <AppVersion>15.0000</AppVersion>
  <Pages>2</Pages>
  <Words>231</Words>
  <Characters>1912</Characters>
  <CharactersWithSpaces>2127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2023-08-08T13:12:00Z</dcterms:created>
  <dc:creator>Корниченко Н.А.</dc:creator>
  <dc:description/>
  <dc:language>ru-RU</dc:language>
  <cp:lastModifiedBy/>
  <cp:lastPrinted>2023-08-21T18:12:08Z</cp:lastPrinted>
  <dcterms:modified xsi:type="dcterms:W3CDTF">2023-08-21T18:12:10Z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