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2A7D" w14:textId="77777777" w:rsidR="00CA09D8" w:rsidRPr="00457583" w:rsidRDefault="00CA09D8" w:rsidP="00CA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35D4A9EB" w14:textId="77777777" w:rsidR="00CA09D8" w:rsidRPr="00457583" w:rsidRDefault="00CA09D8" w:rsidP="00CA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14:paraId="3A87722A" w14:textId="77777777" w:rsidR="00CA09D8" w:rsidRPr="00457583" w:rsidRDefault="00CA09D8" w:rsidP="00CA0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 w:rsidRPr="00457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244, г</w:t>
        </w:r>
      </w:smartTag>
      <w:r w:rsidRPr="00457583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Краснодар, 350058</w:t>
      </w:r>
    </w:p>
    <w:p w14:paraId="49E5E52D" w14:textId="6051A2BE" w:rsidR="00CA09D8" w:rsidRPr="00457583" w:rsidRDefault="00CA09D8" w:rsidP="00CA09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57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45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/</w:t>
      </w:r>
      <w:r w:rsidRPr="0045758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45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(861)231-15-</w:t>
      </w:r>
      <w:proofErr w:type="gramStart"/>
      <w:r w:rsidRPr="0045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25  E</w:t>
      </w:r>
      <w:proofErr w:type="gramEnd"/>
      <w:r w:rsidRPr="0045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mail: </w:t>
      </w:r>
      <w:hyperlink r:id="rId4" w:history="1">
        <w:r w:rsidRPr="00457583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val="en-US" w:eastAsia="ru-RU"/>
          </w:rPr>
          <w:t>tik_karasunskaya@mail.ru</w:t>
        </w:r>
      </w:hyperlink>
      <w:r w:rsidRPr="00457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1395CFC9" w14:textId="77777777" w:rsidR="00CA09D8" w:rsidRPr="00457583" w:rsidRDefault="00CA09D8" w:rsidP="00CA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575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7550FCBA" w14:textId="77777777" w:rsidR="00CA09D8" w:rsidRPr="00457583" w:rsidRDefault="00CA09D8" w:rsidP="00CA0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C59F1" w14:textId="70EA993A" w:rsidR="00CA09D8" w:rsidRPr="00457583" w:rsidRDefault="005C3637" w:rsidP="00CA0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09D8" w:rsidRPr="00457583">
        <w:rPr>
          <w:rFonts w:ascii="Times New Roman" w:eastAsia="Times New Roman" w:hAnsi="Times New Roman" w:cs="Times New Roman"/>
          <w:sz w:val="24"/>
          <w:szCs w:val="24"/>
          <w:lang w:eastAsia="ru-RU"/>
        </w:rPr>
        <w:t>0.06.2023 г.                                                                                                                  №4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A09D8" w:rsidRPr="0045758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A09D8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72133B74" w14:textId="77777777" w:rsidR="00CA09D8" w:rsidRPr="00457583" w:rsidRDefault="00CA09D8" w:rsidP="00CA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DCC73A" w14:textId="77777777" w:rsidR="00CA09D8" w:rsidRPr="00C40C3D" w:rsidRDefault="00CA09D8" w:rsidP="00CA0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C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«Об исключаемых из резерва составов участковых комиссий </w:t>
      </w:r>
      <w:r w:rsidRPr="00C40C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  <w:t xml:space="preserve">по итогам формирования составов участковых избирательных комиссий </w:t>
      </w:r>
      <w:r w:rsidRPr="00C40C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  <w:t>на новый срок их полномочий лицах»</w:t>
      </w:r>
    </w:p>
    <w:p w14:paraId="3ED3E01A" w14:textId="77777777" w:rsidR="00CA09D8" w:rsidRPr="00C40C3D" w:rsidRDefault="00CA09D8" w:rsidP="00CA09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1490BBA" w14:textId="77777777" w:rsidR="00CA09D8" w:rsidRPr="00C40C3D" w:rsidRDefault="00CA09D8" w:rsidP="00AC7F4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</w:pPr>
      <w:r w:rsidRPr="00C40C3D">
        <w:rPr>
          <w:rFonts w:ascii="Times New Roman" w:eastAsia="Times New Roman" w:hAnsi="Times New Roman" w:cs="Times New Roman"/>
          <w:bCs/>
          <w:spacing w:val="4"/>
          <w:sz w:val="27"/>
          <w:szCs w:val="27"/>
          <w:lang w:eastAsia="ru-RU"/>
        </w:rPr>
        <w:t xml:space="preserve">На основании пункта 9 статьи 26, </w:t>
      </w:r>
      <w:r w:rsidRPr="00C40C3D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пункта 5</w:t>
      </w:r>
      <w:r w:rsidRPr="00C40C3D">
        <w:rPr>
          <w:rFonts w:ascii="Times New Roman" w:eastAsia="Times New Roman" w:hAnsi="Times New Roman" w:cs="Times New Roman"/>
          <w:spacing w:val="4"/>
          <w:sz w:val="27"/>
          <w:szCs w:val="27"/>
          <w:vertAlign w:val="superscript"/>
          <w:lang w:eastAsia="ru-RU"/>
        </w:rPr>
        <w:t>1</w:t>
      </w:r>
      <w:r w:rsidRPr="00C40C3D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 статьи 27 Федерального закона от 12 июня 2002 г. № 67-ФЗ «Об основных гарантиях избирательных прав и права на участие в референдуме граждан Российской Федерации», пунктов 4 и 25</w:t>
      </w:r>
      <w:r w:rsidRPr="00C40C3D">
        <w:rPr>
          <w:rFonts w:ascii="Times New Roman" w:eastAsia="Times New Roman" w:hAnsi="Times New Roman" w:cs="Times New Roman"/>
          <w:spacing w:val="4"/>
          <w:sz w:val="27"/>
          <w:szCs w:val="27"/>
          <w:vertAlign w:val="superscript"/>
          <w:lang w:eastAsia="ru-RU"/>
        </w:rPr>
        <w:t>1</w:t>
      </w:r>
      <w:r w:rsidRPr="00C40C3D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 декабря 2012 г. № 152/1137-6, в соответствии с постановлением избирательной комиссии Краснодарского края от 7 апреля 2023 г. № 54/435-7 «О структуре резерва составов участковых комиссий на 2023 и последующие</w:t>
      </w:r>
    </w:p>
    <w:p w14:paraId="4A53C6F2" w14:textId="77777777" w:rsidR="00CA09D8" w:rsidRDefault="00CA09D8" w:rsidP="00AC7F4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</w:pPr>
      <w:r w:rsidRPr="00C40C3D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 xml:space="preserve">годы» территориальная избирательная комиссия </w:t>
      </w:r>
      <w:r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 xml:space="preserve">Карасунская </w:t>
      </w:r>
      <w:proofErr w:type="spellStart"/>
      <w:r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г.Краснодара</w:t>
      </w:r>
      <w:proofErr w:type="spellEnd"/>
      <w:r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 xml:space="preserve"> </w:t>
      </w:r>
      <w:r w:rsidRPr="00C40C3D">
        <w:rPr>
          <w:rFonts w:ascii="Times New Roman" w:eastAsia="Times New Roman" w:hAnsi="Times New Roman" w:cs="Times New Roman"/>
          <w:spacing w:val="4"/>
          <w:sz w:val="27"/>
          <w:szCs w:val="27"/>
          <w:lang w:eastAsia="ru-RU"/>
        </w:rPr>
        <w:t>РЕШИЛА:</w:t>
      </w:r>
    </w:p>
    <w:p w14:paraId="0B040CBB" w14:textId="7A8DCDD8" w:rsidR="00CA09D8" w:rsidRDefault="00CA09D8" w:rsidP="00AC7F4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A8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1. </w:t>
      </w:r>
      <w:r w:rsidRPr="0020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из резерва составов участковых комиссий </w:t>
      </w:r>
      <w:r w:rsidR="00F91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Карасунского</w:t>
      </w:r>
      <w:r w:rsidRPr="0020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округа города Краснодара лиц, по итогам формирования составов участковых избирательных комиссий на новый срок их полномочий согласно прилагаемому списку.</w:t>
      </w:r>
    </w:p>
    <w:p w14:paraId="35691B1B" w14:textId="77777777" w:rsidR="00CA09D8" w:rsidRPr="00C40C3D" w:rsidRDefault="00CA09D8" w:rsidP="00AC7F4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2</w:t>
      </w:r>
      <w:r w:rsidRPr="00C40C3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 Поручить системному администратору КСА ГАС «Выборы»</w:t>
      </w:r>
      <w:r w:rsidRPr="00C40C3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Карасунская </w:t>
      </w:r>
      <w:proofErr w:type="spellStart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г.Краснодара</w:t>
      </w:r>
      <w:proofErr w:type="spellEnd"/>
      <w:r w:rsidRPr="00C40C3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внести в ГАС «Выборы» в соответствии с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C40C3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регламентом сведения о лицах, исключаемых из резерва составов участковых комиссий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  <w:r w:rsidRPr="00C40C3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</w:p>
    <w:p w14:paraId="1C41A4FD" w14:textId="77777777" w:rsidR="00CA09D8" w:rsidRDefault="00CA09D8" w:rsidP="00AC7F4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3</w:t>
      </w:r>
      <w:r w:rsidRPr="00C40C3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 Направить в избирательную комиссию Краснодарского края сведения о количестве исключаемых лиц согласно пункту 1 настоящего решения.</w:t>
      </w:r>
    </w:p>
    <w:p w14:paraId="1D635102" w14:textId="77777777" w:rsidR="00CA09D8" w:rsidRPr="00203A8C" w:rsidRDefault="00CA09D8" w:rsidP="00AC7F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A8C">
        <w:rPr>
          <w:rFonts w:ascii="Times New Roman" w:eastAsia="Calibri" w:hAnsi="Times New Roman" w:cs="Times New Roman"/>
          <w:bCs/>
          <w:sz w:val="28"/>
          <w:szCs w:val="28"/>
        </w:rPr>
        <w:t xml:space="preserve">4. Разместить настоящее решение </w:t>
      </w:r>
      <w:r w:rsidRPr="0020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на странице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Карасунская</w:t>
      </w:r>
      <w:r w:rsidRPr="0020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Краснодара.</w:t>
      </w:r>
    </w:p>
    <w:p w14:paraId="06277E11" w14:textId="77777777" w:rsidR="00CA09D8" w:rsidRPr="00203A8C" w:rsidRDefault="00CA09D8" w:rsidP="00AC7F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A8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5.</w:t>
      </w:r>
      <w:r w:rsidRPr="0020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контроль за выполнением пунктов 3 и 4 настоящего решения на председателя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Карасунская</w:t>
      </w:r>
      <w:r w:rsidRPr="0020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В.В.Зубенко</w:t>
      </w:r>
      <w:proofErr w:type="spellEnd"/>
      <w:r w:rsidRPr="00203A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1BF877" w14:textId="77777777" w:rsidR="00CA09D8" w:rsidRDefault="00CA09D8" w:rsidP="00AC7F47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</w:p>
    <w:p w14:paraId="3017C01A" w14:textId="77777777" w:rsidR="00CA09D8" w:rsidRPr="00C40C3D" w:rsidRDefault="00CA09D8" w:rsidP="00CA09D8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pacing w:val="4"/>
          <w:sz w:val="27"/>
          <w:szCs w:val="27"/>
          <w:lang w:eastAsia="ru-RU"/>
        </w:rPr>
      </w:pPr>
    </w:p>
    <w:tbl>
      <w:tblPr>
        <w:tblW w:w="9609" w:type="dxa"/>
        <w:tblLook w:val="01E0" w:firstRow="1" w:lastRow="1" w:firstColumn="1" w:lastColumn="1" w:noHBand="0" w:noVBand="0"/>
      </w:tblPr>
      <w:tblGrid>
        <w:gridCol w:w="4032"/>
        <w:gridCol w:w="3022"/>
        <w:gridCol w:w="2555"/>
      </w:tblGrid>
      <w:tr w:rsidR="00CA09D8" w:rsidRPr="00C40C3D" w14:paraId="65F688BD" w14:textId="77777777" w:rsidTr="00A80AF7">
        <w:trPr>
          <w:trHeight w:val="643"/>
        </w:trPr>
        <w:tc>
          <w:tcPr>
            <w:tcW w:w="4032" w:type="dxa"/>
            <w:hideMark/>
          </w:tcPr>
          <w:p w14:paraId="1A317B3E" w14:textId="77777777" w:rsidR="00CA09D8" w:rsidRPr="00C40C3D" w:rsidRDefault="00CA09D8" w:rsidP="00A8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0C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территориальной</w:t>
            </w:r>
          </w:p>
          <w:p w14:paraId="7751AC2C" w14:textId="77777777" w:rsidR="00CA09D8" w:rsidRPr="00C40C3D" w:rsidRDefault="00CA09D8" w:rsidP="00A8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C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избирательной комиссии</w:t>
            </w:r>
          </w:p>
          <w:p w14:paraId="13470C19" w14:textId="77777777" w:rsidR="00CA09D8" w:rsidRPr="00C40C3D" w:rsidRDefault="00CA09D8" w:rsidP="00A8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22" w:type="dxa"/>
            <w:tcBorders>
              <w:left w:val="nil"/>
            </w:tcBorders>
          </w:tcPr>
          <w:p w14:paraId="27A7D527" w14:textId="77777777" w:rsidR="00CA09D8" w:rsidRPr="00C40C3D" w:rsidRDefault="00CA09D8" w:rsidP="00A80A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14:paraId="6CA90A3D" w14:textId="77777777" w:rsidR="00CA09D8" w:rsidRPr="00C40C3D" w:rsidRDefault="00CA09D8" w:rsidP="00A80A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40C3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_____________________________</w:t>
            </w:r>
          </w:p>
          <w:p w14:paraId="2BFAB488" w14:textId="77777777" w:rsidR="00CA09D8" w:rsidRPr="00C40C3D" w:rsidRDefault="00CA09D8" w:rsidP="00A8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40C3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(подпись)</w:t>
            </w:r>
          </w:p>
          <w:p w14:paraId="4BEC8E50" w14:textId="77777777" w:rsidR="00CA09D8" w:rsidRPr="00C40C3D" w:rsidRDefault="00CA09D8" w:rsidP="00A8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5" w:type="dxa"/>
          </w:tcPr>
          <w:p w14:paraId="4D1C62C9" w14:textId="77777777" w:rsidR="00CA09D8" w:rsidRPr="00C40C3D" w:rsidRDefault="00CA09D8" w:rsidP="00A8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5069D0C" w14:textId="77777777" w:rsidR="00CA09D8" w:rsidRPr="00C40C3D" w:rsidRDefault="00CA09D8" w:rsidP="00A8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  <w:p w14:paraId="79C3C201" w14:textId="77777777" w:rsidR="00CA09D8" w:rsidRPr="00C40C3D" w:rsidRDefault="00CA09D8" w:rsidP="00A8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CA09D8" w:rsidRPr="00C40C3D" w14:paraId="79FF3CC3" w14:textId="77777777" w:rsidTr="00A80AF7">
        <w:tc>
          <w:tcPr>
            <w:tcW w:w="4032" w:type="dxa"/>
            <w:hideMark/>
          </w:tcPr>
          <w:p w14:paraId="3DE8958C" w14:textId="77777777" w:rsidR="00CA09D8" w:rsidRPr="00C40C3D" w:rsidRDefault="00CA09D8" w:rsidP="00A8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40C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 территориальной</w:t>
            </w:r>
          </w:p>
          <w:p w14:paraId="1EBE025D" w14:textId="77777777" w:rsidR="00CA09D8" w:rsidRPr="00C40C3D" w:rsidRDefault="00CA09D8" w:rsidP="00A8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C40C3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избирательной комиссии</w:t>
            </w:r>
          </w:p>
        </w:tc>
        <w:tc>
          <w:tcPr>
            <w:tcW w:w="3022" w:type="dxa"/>
            <w:tcBorders>
              <w:left w:val="nil"/>
            </w:tcBorders>
          </w:tcPr>
          <w:p w14:paraId="7A6D6FD7" w14:textId="77777777" w:rsidR="00CA09D8" w:rsidRPr="00C40C3D" w:rsidRDefault="00CA09D8" w:rsidP="00A80A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14:paraId="536884F0" w14:textId="77777777" w:rsidR="00CA09D8" w:rsidRPr="00C40C3D" w:rsidRDefault="00CA09D8" w:rsidP="00A80A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40C3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_____________________________</w:t>
            </w:r>
          </w:p>
          <w:p w14:paraId="6BC0D283" w14:textId="77777777" w:rsidR="00CA09D8" w:rsidRPr="00C40C3D" w:rsidRDefault="00CA09D8" w:rsidP="00A8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40C3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555" w:type="dxa"/>
          </w:tcPr>
          <w:p w14:paraId="5F58D7EF" w14:textId="77777777" w:rsidR="00CA09D8" w:rsidRPr="00C40C3D" w:rsidRDefault="00CA09D8" w:rsidP="00A8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E60DED6" w14:textId="77777777" w:rsidR="00CA09D8" w:rsidRPr="00C40C3D" w:rsidRDefault="00CA09D8" w:rsidP="00A8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Л.И.Войкок</w:t>
            </w:r>
            <w:proofErr w:type="spellEnd"/>
          </w:p>
          <w:p w14:paraId="1551B0FB" w14:textId="77777777" w:rsidR="00CA09D8" w:rsidRPr="00C40C3D" w:rsidRDefault="00CA09D8" w:rsidP="00A8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FCAEBCA" w14:textId="77777777" w:rsidR="00CA09D8" w:rsidRDefault="00CA09D8" w:rsidP="00CA09D8"/>
    <w:p w14:paraId="36C49467" w14:textId="77777777" w:rsidR="00CA09D8" w:rsidRDefault="00CA09D8" w:rsidP="00CA09D8">
      <w:pPr>
        <w:tabs>
          <w:tab w:val="num" w:pos="420"/>
          <w:tab w:val="left" w:pos="980"/>
        </w:tabs>
        <w:spacing w:after="0" w:line="240" w:lineRule="auto"/>
        <w:jc w:val="center"/>
      </w:pPr>
    </w:p>
    <w:p w14:paraId="2E7DFC1A" w14:textId="77777777" w:rsidR="00CA09D8" w:rsidRDefault="00CA09D8" w:rsidP="00CA09D8">
      <w:pPr>
        <w:tabs>
          <w:tab w:val="num" w:pos="420"/>
          <w:tab w:val="left" w:pos="980"/>
        </w:tabs>
        <w:spacing w:after="0" w:line="240" w:lineRule="auto"/>
        <w:jc w:val="center"/>
      </w:pPr>
    </w:p>
    <w:p w14:paraId="323D2C44" w14:textId="77777777" w:rsidR="00CA09D8" w:rsidRDefault="00CA09D8" w:rsidP="00CA09D8">
      <w:pPr>
        <w:tabs>
          <w:tab w:val="num" w:pos="420"/>
          <w:tab w:val="left" w:pos="980"/>
        </w:tabs>
        <w:spacing w:after="0" w:line="240" w:lineRule="auto"/>
        <w:jc w:val="center"/>
      </w:pPr>
    </w:p>
    <w:p w14:paraId="6FD7F6BB" w14:textId="77777777" w:rsidR="00CA09D8" w:rsidRDefault="00CA09D8" w:rsidP="00CA09D8">
      <w:pPr>
        <w:tabs>
          <w:tab w:val="num" w:pos="420"/>
          <w:tab w:val="left" w:pos="980"/>
        </w:tabs>
        <w:spacing w:after="0" w:line="240" w:lineRule="auto"/>
        <w:jc w:val="center"/>
      </w:pPr>
    </w:p>
    <w:p w14:paraId="3FAF9EEB" w14:textId="1A052884" w:rsidR="00A67D60" w:rsidRDefault="00A67D60"/>
    <w:p w14:paraId="52F01483" w14:textId="5F4FC725" w:rsidR="009F50FA" w:rsidRDefault="009F50FA"/>
    <w:p w14:paraId="1297C351" w14:textId="632CAAFA" w:rsidR="009F50FA" w:rsidRDefault="009F50FA"/>
    <w:p w14:paraId="43A82DA2" w14:textId="25EB8083" w:rsidR="009F50FA" w:rsidRDefault="009F50FA"/>
    <w:p w14:paraId="56ADE134" w14:textId="67A569E5" w:rsidR="009F50FA" w:rsidRDefault="009F50FA"/>
    <w:p w14:paraId="4FDC6682" w14:textId="55556DC8" w:rsidR="009F50FA" w:rsidRDefault="009F50FA"/>
    <w:p w14:paraId="4961625B" w14:textId="38070896" w:rsidR="009F50FA" w:rsidRDefault="009F50FA"/>
    <w:p w14:paraId="00E13FEF" w14:textId="5C5E5457" w:rsidR="009F50FA" w:rsidRDefault="009F50FA"/>
    <w:p w14:paraId="29D6875E" w14:textId="2613E676" w:rsidR="009F50FA" w:rsidRDefault="009F50FA"/>
    <w:p w14:paraId="647CF104" w14:textId="2837107A" w:rsidR="009F50FA" w:rsidRDefault="009F50FA"/>
    <w:p w14:paraId="637FF2FB" w14:textId="3E997F25" w:rsidR="009F50FA" w:rsidRDefault="009F50FA"/>
    <w:p w14:paraId="21AF80DD" w14:textId="64EF70A1" w:rsidR="009F50FA" w:rsidRDefault="009F50FA"/>
    <w:p w14:paraId="50C0C23B" w14:textId="0DE820F0" w:rsidR="009F50FA" w:rsidRDefault="009F50FA"/>
    <w:p w14:paraId="1D443FF3" w14:textId="5E561FEC" w:rsidR="009F50FA" w:rsidRDefault="009F50FA"/>
    <w:p w14:paraId="291387FD" w14:textId="6D54B3EC" w:rsidR="009F50FA" w:rsidRDefault="009F50FA"/>
    <w:p w14:paraId="65875BB8" w14:textId="14D68CC5" w:rsidR="009F50FA" w:rsidRDefault="009F50FA"/>
    <w:p w14:paraId="05E31CC3" w14:textId="74D32B58" w:rsidR="009F50FA" w:rsidRDefault="009F50FA"/>
    <w:p w14:paraId="2700C3F0" w14:textId="77777777" w:rsidR="00583CC2" w:rsidRDefault="00583CC2" w:rsidP="009F50FA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BA1C2" w14:textId="77777777" w:rsidR="00583CC2" w:rsidRDefault="00583CC2" w:rsidP="009F50FA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9408C" w14:textId="77777777" w:rsidR="00583CC2" w:rsidRDefault="00583CC2" w:rsidP="009F50FA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DFC6A" w14:textId="77777777" w:rsidR="00583CC2" w:rsidRDefault="00583CC2" w:rsidP="009F50FA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D1E3B" w14:textId="77777777" w:rsidR="00583CC2" w:rsidRDefault="00583CC2" w:rsidP="009F50FA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1B708" w14:textId="77777777" w:rsidR="00583CC2" w:rsidRDefault="00583CC2" w:rsidP="009F50FA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3CC2" w:rsidSect="00583CC2">
      <w:pgSz w:w="11906" w:h="16838"/>
      <w:pgMar w:top="1134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C7"/>
    <w:rsid w:val="00046084"/>
    <w:rsid w:val="00424C05"/>
    <w:rsid w:val="00583CC2"/>
    <w:rsid w:val="005C3637"/>
    <w:rsid w:val="006F2AC7"/>
    <w:rsid w:val="009F50FA"/>
    <w:rsid w:val="00A22004"/>
    <w:rsid w:val="00A67D60"/>
    <w:rsid w:val="00AC7F47"/>
    <w:rsid w:val="00C95189"/>
    <w:rsid w:val="00CA09D8"/>
    <w:rsid w:val="00D8580F"/>
    <w:rsid w:val="00F9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C5A761"/>
  <w15:chartTrackingRefBased/>
  <w15:docId w15:val="{3C0ED9E9-F883-45EE-A5A6-9CC2C743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83CC2"/>
  </w:style>
  <w:style w:type="character" w:styleId="a3">
    <w:name w:val="Hyperlink"/>
    <w:basedOn w:val="a0"/>
    <w:uiPriority w:val="99"/>
    <w:semiHidden/>
    <w:unhideWhenUsed/>
    <w:rsid w:val="00583C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3CC2"/>
    <w:rPr>
      <w:color w:val="800080"/>
      <w:u w:val="single"/>
    </w:rPr>
  </w:style>
  <w:style w:type="paragraph" w:customStyle="1" w:styleId="xl63">
    <w:name w:val="xl63"/>
    <w:basedOn w:val="a"/>
    <w:rsid w:val="00583C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83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83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83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83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353</Words>
  <Characters>2014</Characters>
  <Application>Microsoft Office Word</Application>
  <DocSecurity>0</DocSecurity>
  <Lines>16</Lines>
  <Paragraphs>4</Paragraphs>
  <ScaleCrop>false</ScaleCrop>
  <Company>AMOgK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13</cp:revision>
  <dcterms:created xsi:type="dcterms:W3CDTF">2023-06-15T08:59:00Z</dcterms:created>
  <dcterms:modified xsi:type="dcterms:W3CDTF">2023-06-21T09:23:00Z</dcterms:modified>
</cp:coreProperties>
</file>