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CDFB" w14:textId="77777777" w:rsidR="002951B1" w:rsidRDefault="00BD4A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857D773" w14:textId="77777777" w:rsidR="002951B1" w:rsidRDefault="00BD4A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ПАШКОВСКАЯ г. КРАСНОДАРА</w:t>
      </w:r>
    </w:p>
    <w:p w14:paraId="2CF11246" w14:textId="77777777" w:rsidR="002951B1" w:rsidRDefault="00BD4A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Селезнева ул., д. 244, г. Краснодар, 350058</w:t>
      </w:r>
    </w:p>
    <w:p w14:paraId="3756C373" w14:textId="77777777" w:rsidR="002951B1" w:rsidRDefault="00BD4A3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(861)231-29-56  E - mail: </w:t>
      </w:r>
      <w:hyperlink r:id="rId4">
        <w:r>
          <w:rPr>
            <w:rFonts w:ascii="Times New Roman" w:eastAsia="Times New Roman" w:hAnsi="Times New Roman"/>
            <w:sz w:val="28"/>
            <w:szCs w:val="28"/>
            <w:lang w:val="en-US" w:eastAsia="ru-RU"/>
          </w:rPr>
          <w:t>tikpashkovskaya@mail.ru</w:t>
        </w:r>
      </w:hyperlink>
    </w:p>
    <w:p w14:paraId="1694D936" w14:textId="77777777" w:rsidR="002951B1" w:rsidRDefault="00295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675DBC90" w14:textId="77777777" w:rsidR="002951B1" w:rsidRDefault="00BD4A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1217D940" w14:textId="77777777" w:rsidR="002951B1" w:rsidRDefault="00BD4A3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14:paraId="37F6262C" w14:textId="77570DC1" w:rsidR="002951B1" w:rsidRDefault="00BD4A3C">
      <w:pPr>
        <w:spacing w:after="0" w:line="36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 апреля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2023 г.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№ 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/13</w:t>
      </w:r>
    </w:p>
    <w:p w14:paraId="7923291E" w14:textId="77777777" w:rsidR="002951B1" w:rsidRDefault="002951B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54ED5A82" w14:textId="77777777" w:rsidR="002951B1" w:rsidRDefault="002951B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0B61BBF" w14:textId="77777777" w:rsidR="002951B1" w:rsidRDefault="00BD4A3C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Регламенте территориальной избирательной комиссии </w:t>
      </w:r>
    </w:p>
    <w:p w14:paraId="55534527" w14:textId="77777777" w:rsidR="002951B1" w:rsidRDefault="00BD4A3C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Пашковская</w:t>
      </w:r>
      <w:r>
        <w:rPr>
          <w:rFonts w:ascii="Times New Roman" w:hAnsi="Times New Roman"/>
          <w:b/>
          <w:sz w:val="28"/>
          <w:szCs w:val="28"/>
        </w:rPr>
        <w:t xml:space="preserve"> г. Краснодара</w:t>
      </w:r>
    </w:p>
    <w:p w14:paraId="7690D00B" w14:textId="77777777" w:rsidR="002951B1" w:rsidRDefault="002951B1">
      <w:pPr>
        <w:rPr>
          <w:rFonts w:ascii="Times New Roman" w:hAnsi="Times New Roman"/>
          <w:sz w:val="28"/>
          <w:szCs w:val="28"/>
        </w:rPr>
      </w:pPr>
    </w:p>
    <w:p w14:paraId="2C8A1EE6" w14:textId="77777777" w:rsidR="002951B1" w:rsidRDefault="00BD4A3C">
      <w:pPr>
        <w:spacing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12 июня 2002 года № 67-ФЗ «Об основных</w:t>
      </w:r>
      <w:r>
        <w:rPr>
          <w:rFonts w:ascii="Times New Roman" w:hAnsi="Times New Roman"/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Пашковская</w:t>
      </w:r>
      <w:r>
        <w:rPr>
          <w:rFonts w:ascii="Times New Roman" w:hAnsi="Times New Roman"/>
          <w:sz w:val="28"/>
          <w:szCs w:val="28"/>
        </w:rPr>
        <w:t xml:space="preserve"> г. Краснодара РЕШИЛА: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</w:p>
    <w:p w14:paraId="49D01C6B" w14:textId="77777777" w:rsidR="002951B1" w:rsidRDefault="00BD4A3C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Регламент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Пашковская</w:t>
      </w:r>
      <w:r>
        <w:rPr>
          <w:rFonts w:ascii="Times New Roman" w:hAnsi="Times New Roman"/>
          <w:sz w:val="28"/>
          <w:szCs w:val="28"/>
        </w:rPr>
        <w:t xml:space="preserve"> г. Краснодара (п</w:t>
      </w:r>
      <w:r>
        <w:rPr>
          <w:rFonts w:ascii="Times New Roman" w:hAnsi="Times New Roman"/>
          <w:sz w:val="28"/>
          <w:szCs w:val="28"/>
        </w:rPr>
        <w:t>рилагается).</w:t>
      </w:r>
    </w:p>
    <w:p w14:paraId="4FDF1DEB" w14:textId="77777777" w:rsidR="002951B1" w:rsidRDefault="00BD4A3C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Разместить настоящее решение на Информационно-обучающем портале избирательных комиссий Краснодарского края в разделе избирательные комиссии в информационно-телекоммуникационной сети «Интернет» на странице территориальной избирательной комис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Пашковская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Краснодара.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D8BB389" w14:textId="15726F51" w:rsidR="002951B1" w:rsidRDefault="00BD4A3C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 Контроль за выполнением пункта 2 данного решения возложить на председателя</w:t>
      </w:r>
      <w:r>
        <w:rPr>
          <w:rFonts w:ascii="Times New Roman" w:hAnsi="Times New Roman"/>
          <w:sz w:val="28"/>
          <w:szCs w:val="28"/>
        </w:rPr>
        <w:t xml:space="preserve"> территориальной избирательной комиссии Ю.А.Кондратьеву</w:t>
      </w:r>
    </w:p>
    <w:p w14:paraId="33736F94" w14:textId="77777777" w:rsidR="002951B1" w:rsidRDefault="00BD4A3C">
      <w:pPr>
        <w:tabs>
          <w:tab w:val="left" w:pos="7680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14:paraId="6E8C4E50" w14:textId="77777777" w:rsidR="002951B1" w:rsidRDefault="002951B1">
      <w:pPr>
        <w:tabs>
          <w:tab w:val="left" w:pos="76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A55331" w14:textId="77777777" w:rsidR="002951B1" w:rsidRDefault="002951B1">
      <w:pPr>
        <w:tabs>
          <w:tab w:val="left" w:pos="76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7549A8" w14:textId="77777777" w:rsidR="002951B1" w:rsidRDefault="00BD4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территориальной</w:t>
      </w:r>
    </w:p>
    <w:p w14:paraId="7A97771D" w14:textId="77777777" w:rsidR="002951B1" w:rsidRDefault="00BD4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Ю.А.Кондратьева</w:t>
      </w:r>
    </w:p>
    <w:p w14:paraId="1FC17F82" w14:textId="77777777" w:rsidR="002951B1" w:rsidRDefault="002951B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456E53" w14:textId="77777777" w:rsidR="002951B1" w:rsidRDefault="00BD4A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 территориальной</w:t>
      </w:r>
    </w:p>
    <w:p w14:paraId="4BA646A9" w14:textId="77777777" w:rsidR="002951B1" w:rsidRDefault="00BD4A3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Н.Г.Коровянская</w:t>
      </w:r>
    </w:p>
    <w:p w14:paraId="44F1996F" w14:textId="77777777" w:rsidR="002951B1" w:rsidRDefault="002951B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2951B1">
      <w:pgSz w:w="11906" w:h="16838"/>
      <w:pgMar w:top="1134" w:right="1134" w:bottom="426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1"/>
    <w:rsid w:val="002951B1"/>
    <w:rsid w:val="00B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CD9B"/>
  <w15:docId w15:val="{7DBFFB39-3A3B-4088-920E-E5D974D8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7B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157B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BE697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  <w:lang/>
    </w:rPr>
  </w:style>
  <w:style w:type="paragraph" w:styleId="a9">
    <w:name w:val="List Paragraph"/>
    <w:basedOn w:val="a"/>
    <w:uiPriority w:val="34"/>
    <w:qFormat/>
    <w:rsid w:val="0050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pashkov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1215</Characters>
  <Application>Microsoft Office Word</Application>
  <DocSecurity>0</DocSecurity>
  <Lines>10</Lines>
  <Paragraphs>2</Paragraphs>
  <ScaleCrop>false</ScaleCrop>
  <Company>AMOgK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Зубенко В.В.</cp:lastModifiedBy>
  <cp:revision>29</cp:revision>
  <dcterms:created xsi:type="dcterms:W3CDTF">2023-03-20T14:07:00Z</dcterms:created>
  <dcterms:modified xsi:type="dcterms:W3CDTF">2023-04-07T09:56:00Z</dcterms:modified>
  <dc:language>ru-RU</dc:language>
</cp:coreProperties>
</file>