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FDC3" w14:textId="77777777" w:rsidR="00CE5A68" w:rsidRPr="00A96B1A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B1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746AFE39" w14:textId="77777777" w:rsidR="00CE5A68" w:rsidRPr="00A96B1A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B1A"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47A7CF7C" w14:textId="348C75B2" w:rsidR="00CE5A68" w:rsidRPr="00A96B1A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B1A">
        <w:rPr>
          <w:rFonts w:ascii="Times New Roman" w:hAnsi="Times New Roman" w:cs="Times New Roman"/>
          <w:sz w:val="28"/>
          <w:szCs w:val="28"/>
        </w:rPr>
        <w:t xml:space="preserve">одномандатного избирательного округа № </w:t>
      </w:r>
      <w:r w:rsidR="004E3E31" w:rsidRPr="00A96B1A">
        <w:rPr>
          <w:rFonts w:ascii="Times New Roman" w:hAnsi="Times New Roman" w:cs="Times New Roman"/>
          <w:sz w:val="28"/>
          <w:szCs w:val="28"/>
        </w:rPr>
        <w:t>6</w:t>
      </w:r>
    </w:p>
    <w:p w14:paraId="0BCFAEC7" w14:textId="77777777" w:rsidR="00CE5A68" w:rsidRPr="00A96B1A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0BCE5" w14:textId="177BEFC4" w:rsidR="00CE5A68" w:rsidRPr="00A96B1A" w:rsidRDefault="00A92E6C" w:rsidP="00CE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1A">
        <w:rPr>
          <w:rFonts w:ascii="Times New Roman" w:hAnsi="Times New Roman" w:cs="Times New Roman"/>
          <w:sz w:val="28"/>
          <w:szCs w:val="28"/>
        </w:rPr>
        <w:t>0</w:t>
      </w:r>
      <w:r w:rsidR="00A96B1A" w:rsidRPr="00A96B1A">
        <w:rPr>
          <w:rFonts w:ascii="Times New Roman" w:hAnsi="Times New Roman" w:cs="Times New Roman"/>
          <w:sz w:val="28"/>
          <w:szCs w:val="28"/>
        </w:rPr>
        <w:t>4</w:t>
      </w:r>
      <w:r w:rsidR="00CE5A68" w:rsidRPr="00A96B1A">
        <w:rPr>
          <w:rFonts w:ascii="Times New Roman" w:hAnsi="Times New Roman" w:cs="Times New Roman"/>
          <w:sz w:val="28"/>
          <w:szCs w:val="28"/>
        </w:rPr>
        <w:t>.0</w:t>
      </w:r>
      <w:r w:rsidRPr="00A96B1A">
        <w:rPr>
          <w:rFonts w:ascii="Times New Roman" w:hAnsi="Times New Roman" w:cs="Times New Roman"/>
          <w:sz w:val="28"/>
          <w:szCs w:val="28"/>
        </w:rPr>
        <w:t>8</w:t>
      </w:r>
      <w:r w:rsidR="00CE5A68" w:rsidRPr="00A96B1A">
        <w:rPr>
          <w:rFonts w:ascii="Times New Roman" w:hAnsi="Times New Roman" w:cs="Times New Roman"/>
          <w:sz w:val="28"/>
          <w:szCs w:val="28"/>
        </w:rPr>
        <w:t>.2022</w:t>
      </w:r>
      <w:r w:rsidR="00CE5A68" w:rsidRPr="00A96B1A">
        <w:rPr>
          <w:rFonts w:ascii="Times New Roman" w:hAnsi="Times New Roman" w:cs="Times New Roman"/>
          <w:sz w:val="28"/>
          <w:szCs w:val="28"/>
        </w:rPr>
        <w:tab/>
      </w:r>
      <w:r w:rsidR="00CE5A68" w:rsidRPr="00A96B1A">
        <w:rPr>
          <w:rFonts w:ascii="Times New Roman" w:hAnsi="Times New Roman" w:cs="Times New Roman"/>
          <w:sz w:val="28"/>
          <w:szCs w:val="28"/>
        </w:rPr>
        <w:tab/>
      </w:r>
      <w:r w:rsidR="00CE5A68" w:rsidRPr="00A96B1A">
        <w:rPr>
          <w:rFonts w:ascii="Times New Roman" w:hAnsi="Times New Roman" w:cs="Times New Roman"/>
          <w:sz w:val="28"/>
          <w:szCs w:val="28"/>
        </w:rPr>
        <w:tab/>
      </w:r>
      <w:r w:rsidR="00CE5A68" w:rsidRPr="00A96B1A">
        <w:rPr>
          <w:rFonts w:ascii="Times New Roman" w:hAnsi="Times New Roman" w:cs="Times New Roman"/>
          <w:sz w:val="28"/>
          <w:szCs w:val="28"/>
        </w:rPr>
        <w:tab/>
      </w:r>
      <w:r w:rsidR="00CE5A68" w:rsidRPr="00A96B1A">
        <w:rPr>
          <w:rFonts w:ascii="Times New Roman" w:hAnsi="Times New Roman" w:cs="Times New Roman"/>
          <w:sz w:val="28"/>
          <w:szCs w:val="28"/>
        </w:rPr>
        <w:tab/>
      </w:r>
      <w:r w:rsidR="00CE5A68" w:rsidRPr="00A96B1A">
        <w:rPr>
          <w:rFonts w:ascii="Times New Roman" w:hAnsi="Times New Roman" w:cs="Times New Roman"/>
          <w:sz w:val="28"/>
          <w:szCs w:val="28"/>
        </w:rPr>
        <w:tab/>
      </w:r>
      <w:r w:rsidR="00CE5A68" w:rsidRPr="00A96B1A">
        <w:rPr>
          <w:rFonts w:ascii="Times New Roman" w:hAnsi="Times New Roman" w:cs="Times New Roman"/>
          <w:sz w:val="28"/>
          <w:szCs w:val="28"/>
        </w:rPr>
        <w:tab/>
      </w:r>
      <w:r w:rsidR="00CE5A68" w:rsidRPr="00A96B1A">
        <w:rPr>
          <w:rFonts w:ascii="Times New Roman" w:hAnsi="Times New Roman" w:cs="Times New Roman"/>
          <w:sz w:val="28"/>
          <w:szCs w:val="28"/>
        </w:rPr>
        <w:tab/>
      </w:r>
      <w:r w:rsidR="00CE5A68" w:rsidRPr="00A96B1A">
        <w:rPr>
          <w:rFonts w:ascii="Times New Roman" w:hAnsi="Times New Roman" w:cs="Times New Roman"/>
          <w:sz w:val="28"/>
          <w:szCs w:val="28"/>
        </w:rPr>
        <w:tab/>
      </w:r>
      <w:r w:rsidR="00CE5A68" w:rsidRPr="00A96B1A">
        <w:rPr>
          <w:rFonts w:ascii="Times New Roman" w:hAnsi="Times New Roman" w:cs="Times New Roman"/>
          <w:sz w:val="28"/>
          <w:szCs w:val="28"/>
        </w:rPr>
        <w:tab/>
        <w:t xml:space="preserve">         1</w:t>
      </w:r>
      <w:r w:rsidR="004E3E31" w:rsidRPr="00A96B1A">
        <w:rPr>
          <w:rFonts w:ascii="Times New Roman" w:hAnsi="Times New Roman" w:cs="Times New Roman"/>
          <w:sz w:val="28"/>
          <w:szCs w:val="28"/>
        </w:rPr>
        <w:t>4</w:t>
      </w:r>
      <w:r w:rsidR="00CE5A68" w:rsidRPr="00A96B1A">
        <w:rPr>
          <w:rFonts w:ascii="Times New Roman" w:hAnsi="Times New Roman" w:cs="Times New Roman"/>
          <w:sz w:val="28"/>
          <w:szCs w:val="28"/>
        </w:rPr>
        <w:t>.00</w:t>
      </w:r>
    </w:p>
    <w:p w14:paraId="350B644D" w14:textId="77777777" w:rsidR="00CE5A68" w:rsidRPr="00A96B1A" w:rsidRDefault="00CE5A68" w:rsidP="00CE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CE5A68" w:rsidRPr="00A96B1A" w14:paraId="378261FB" w14:textId="77777777" w:rsidTr="0027264D">
        <w:trPr>
          <w:trHeight w:val="945"/>
        </w:trPr>
        <w:tc>
          <w:tcPr>
            <w:tcW w:w="421" w:type="dxa"/>
          </w:tcPr>
          <w:p w14:paraId="11139FEA" w14:textId="77777777" w:rsidR="00CE5A68" w:rsidRPr="00A96B1A" w:rsidRDefault="00CE5A68" w:rsidP="0027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64B1E8E9" w14:textId="77777777" w:rsidR="00A96B1A" w:rsidRPr="00A96B1A" w:rsidRDefault="00A96B1A" w:rsidP="00A96B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B1A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Веселова Александра Николаевича</w:t>
            </w:r>
          </w:p>
          <w:p w14:paraId="184115DA" w14:textId="77777777" w:rsidR="00A96B1A" w:rsidRPr="00A96B1A" w:rsidRDefault="00A96B1A" w:rsidP="00A96B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B1A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6</w:t>
            </w:r>
          </w:p>
          <w:p w14:paraId="17767C11" w14:textId="77777777" w:rsidR="00CE5A68" w:rsidRPr="00A96B1A" w:rsidRDefault="00CE5A68" w:rsidP="0027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CE5A68" w:rsidRPr="00A96B1A" w14:paraId="0FB83631" w14:textId="77777777" w:rsidTr="0027264D">
        <w:trPr>
          <w:trHeight w:val="303"/>
        </w:trPr>
        <w:tc>
          <w:tcPr>
            <w:tcW w:w="421" w:type="dxa"/>
          </w:tcPr>
          <w:p w14:paraId="0A1684BC" w14:textId="63D9C74E" w:rsidR="00CE5A68" w:rsidRPr="00A96B1A" w:rsidRDefault="002A5181" w:rsidP="0027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1CEEC996" w14:textId="77777777" w:rsidR="00CE5A68" w:rsidRPr="00A96B1A" w:rsidRDefault="00CE5A68" w:rsidP="0027264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96B1A"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4EFB5763" w14:textId="305C4368" w:rsidR="003F4C75" w:rsidRPr="00A96B1A" w:rsidRDefault="003F4C75">
      <w:pPr>
        <w:rPr>
          <w:sz w:val="28"/>
          <w:szCs w:val="28"/>
        </w:rPr>
      </w:pPr>
    </w:p>
    <w:p w14:paraId="0BE63C2A" w14:textId="150753A3" w:rsidR="00991B69" w:rsidRPr="00A96B1A" w:rsidRDefault="00991B69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B1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1A9EC2A5" w14:textId="77777777" w:rsidR="00991B69" w:rsidRPr="00A96B1A" w:rsidRDefault="00991B69" w:rsidP="0099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B1A">
        <w:rPr>
          <w:rFonts w:ascii="Times New Roman" w:hAnsi="Times New Roman" w:cs="Times New Roman"/>
          <w:sz w:val="28"/>
          <w:szCs w:val="28"/>
        </w:rPr>
        <w:t xml:space="preserve">заседания территориальной избирательной комиссии </w:t>
      </w:r>
    </w:p>
    <w:p w14:paraId="579DEDEF" w14:textId="60BDDA4A" w:rsidR="00991B69" w:rsidRPr="00A96B1A" w:rsidRDefault="00991B69" w:rsidP="0099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B1A">
        <w:rPr>
          <w:rFonts w:ascii="Times New Roman" w:hAnsi="Times New Roman" w:cs="Times New Roman"/>
          <w:sz w:val="28"/>
          <w:szCs w:val="28"/>
        </w:rPr>
        <w:t xml:space="preserve">Прикубанская г. Краснодара </w:t>
      </w:r>
    </w:p>
    <w:p w14:paraId="6E6C3B5F" w14:textId="492E9A55" w:rsidR="00991B69" w:rsidRPr="00A96B1A" w:rsidRDefault="00991B69" w:rsidP="0099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4549C" w14:textId="66331864" w:rsidR="00991B69" w:rsidRPr="00A96B1A" w:rsidRDefault="00A92E6C" w:rsidP="0099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1A">
        <w:rPr>
          <w:rFonts w:ascii="Times New Roman" w:hAnsi="Times New Roman" w:cs="Times New Roman"/>
          <w:sz w:val="28"/>
          <w:szCs w:val="28"/>
        </w:rPr>
        <w:t>0</w:t>
      </w:r>
      <w:r w:rsidR="00A96B1A" w:rsidRPr="00A96B1A">
        <w:rPr>
          <w:rFonts w:ascii="Times New Roman" w:hAnsi="Times New Roman" w:cs="Times New Roman"/>
          <w:sz w:val="28"/>
          <w:szCs w:val="28"/>
        </w:rPr>
        <w:t>4</w:t>
      </w:r>
      <w:r w:rsidRPr="00A96B1A">
        <w:rPr>
          <w:rFonts w:ascii="Times New Roman" w:hAnsi="Times New Roman" w:cs="Times New Roman"/>
          <w:sz w:val="28"/>
          <w:szCs w:val="28"/>
        </w:rPr>
        <w:t>.08</w:t>
      </w:r>
      <w:r w:rsidR="002A5181" w:rsidRPr="00A96B1A">
        <w:rPr>
          <w:rFonts w:ascii="Times New Roman" w:hAnsi="Times New Roman" w:cs="Times New Roman"/>
          <w:sz w:val="28"/>
          <w:szCs w:val="28"/>
        </w:rPr>
        <w:t>.2022</w:t>
      </w:r>
    </w:p>
    <w:p w14:paraId="4B2E7F10" w14:textId="77777777" w:rsidR="00457CF7" w:rsidRPr="00A96B1A" w:rsidRDefault="00457CF7" w:rsidP="0099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991B69" w:rsidRPr="00A96B1A" w14:paraId="64399248" w14:textId="77777777" w:rsidTr="00A92E6C">
        <w:trPr>
          <w:trHeight w:val="945"/>
        </w:trPr>
        <w:tc>
          <w:tcPr>
            <w:tcW w:w="421" w:type="dxa"/>
          </w:tcPr>
          <w:p w14:paraId="2D015520" w14:textId="77777777" w:rsidR="00991B69" w:rsidRPr="00A96B1A" w:rsidRDefault="00991B69" w:rsidP="00A9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042A437B" w14:textId="77777777" w:rsidR="00A96B1A" w:rsidRPr="00A96B1A" w:rsidRDefault="00A96B1A" w:rsidP="00A96B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регистрации Гордиенко Эдуарда Владимировича</w:t>
            </w:r>
          </w:p>
          <w:p w14:paraId="646B83A6" w14:textId="77777777" w:rsidR="00A96B1A" w:rsidRPr="00A96B1A" w:rsidRDefault="00A96B1A" w:rsidP="00A96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кандидатом в депутаты городской Думы Краснодара седьмого созыва</w:t>
            </w:r>
          </w:p>
          <w:p w14:paraId="0BA65977" w14:textId="77777777" w:rsidR="00A96B1A" w:rsidRPr="00A96B1A" w:rsidRDefault="00A96B1A" w:rsidP="00A96B1A">
            <w:pPr>
              <w:pStyle w:val="6"/>
              <w:numPr>
                <w:ilvl w:val="5"/>
                <w:numId w:val="11"/>
              </w:numPr>
              <w:tabs>
                <w:tab w:val="center" w:pos="4819"/>
                <w:tab w:val="right" w:pos="9638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по одномандатному избирательному округу № 31 </w:t>
            </w:r>
          </w:p>
          <w:p w14:paraId="6521FED1" w14:textId="0628FE2D" w:rsidR="00991B69" w:rsidRPr="00A96B1A" w:rsidRDefault="00170E41" w:rsidP="00A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A96B1A" w14:paraId="2CD5C912" w14:textId="77777777" w:rsidTr="00A92E6C">
        <w:trPr>
          <w:trHeight w:val="945"/>
        </w:trPr>
        <w:tc>
          <w:tcPr>
            <w:tcW w:w="421" w:type="dxa"/>
          </w:tcPr>
          <w:p w14:paraId="560B48FF" w14:textId="66C05462" w:rsidR="00A90532" w:rsidRPr="00A96B1A" w:rsidRDefault="00A90532" w:rsidP="00A9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16B058FE" w14:textId="77777777" w:rsidR="00A96B1A" w:rsidRPr="00A96B1A" w:rsidRDefault="00A96B1A" w:rsidP="00A96B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регистрации Серегина Вадима Васильевича</w:t>
            </w:r>
          </w:p>
          <w:p w14:paraId="0652C4D2" w14:textId="77777777" w:rsidR="00A96B1A" w:rsidRPr="00A96B1A" w:rsidRDefault="00A96B1A" w:rsidP="00A96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кандидатом в депутаты городской Думы Краснодара седьмого созыва</w:t>
            </w:r>
          </w:p>
          <w:p w14:paraId="305556C6" w14:textId="77777777" w:rsidR="00A96B1A" w:rsidRPr="00A96B1A" w:rsidRDefault="00A96B1A" w:rsidP="00A96B1A">
            <w:pPr>
              <w:pStyle w:val="6"/>
              <w:numPr>
                <w:ilvl w:val="5"/>
                <w:numId w:val="12"/>
              </w:numPr>
              <w:tabs>
                <w:tab w:val="center" w:pos="4819"/>
                <w:tab w:val="right" w:pos="9638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по одномандатному избирательному округу № 31 </w:t>
            </w:r>
          </w:p>
          <w:p w14:paraId="09FC3DA6" w14:textId="0CF0724C" w:rsidR="00A90532" w:rsidRPr="00A96B1A" w:rsidRDefault="00A90532" w:rsidP="00A92E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A96B1A" w14:paraId="402BDBB5" w14:textId="77777777" w:rsidTr="00A92E6C">
        <w:trPr>
          <w:trHeight w:val="339"/>
        </w:trPr>
        <w:tc>
          <w:tcPr>
            <w:tcW w:w="421" w:type="dxa"/>
          </w:tcPr>
          <w:p w14:paraId="55E77444" w14:textId="58ACCBB9" w:rsidR="00A90532" w:rsidRPr="00A96B1A" w:rsidRDefault="00A96B1A" w:rsidP="00A9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2B64415A" w14:textId="078745B5" w:rsidR="00A90532" w:rsidRPr="00A96B1A" w:rsidRDefault="00A90532" w:rsidP="00A9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B1A"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</w:tr>
    </w:tbl>
    <w:p w14:paraId="176E4B66" w14:textId="77777777" w:rsidR="00A42CE9" w:rsidRPr="00A96B1A" w:rsidRDefault="00A42CE9">
      <w:pPr>
        <w:rPr>
          <w:sz w:val="28"/>
          <w:szCs w:val="28"/>
        </w:rPr>
      </w:pPr>
    </w:p>
    <w:sectPr w:rsidR="00A42CE9" w:rsidRPr="00A96B1A" w:rsidSect="003E70C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70A0B"/>
    <w:multiLevelType w:val="multilevel"/>
    <w:tmpl w:val="FA483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6223A5"/>
    <w:multiLevelType w:val="multilevel"/>
    <w:tmpl w:val="43E4E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9069F3"/>
    <w:multiLevelType w:val="multilevel"/>
    <w:tmpl w:val="A9EC6F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E93D83"/>
    <w:multiLevelType w:val="multilevel"/>
    <w:tmpl w:val="FB06A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2DB3AA0"/>
    <w:multiLevelType w:val="multilevel"/>
    <w:tmpl w:val="773A66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F43D3D"/>
    <w:multiLevelType w:val="multilevel"/>
    <w:tmpl w:val="3AD0A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7FC5710"/>
    <w:multiLevelType w:val="multilevel"/>
    <w:tmpl w:val="7C10D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4A50D93"/>
    <w:multiLevelType w:val="multilevel"/>
    <w:tmpl w:val="DD9AD5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46714F5"/>
    <w:multiLevelType w:val="multilevel"/>
    <w:tmpl w:val="5E486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ED70EBF"/>
    <w:multiLevelType w:val="multilevel"/>
    <w:tmpl w:val="AE7C6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DF61905"/>
    <w:multiLevelType w:val="multilevel"/>
    <w:tmpl w:val="25B6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8F"/>
    <w:rsid w:val="00170E41"/>
    <w:rsid w:val="002A5181"/>
    <w:rsid w:val="003E70C3"/>
    <w:rsid w:val="003F4C75"/>
    <w:rsid w:val="00430FF9"/>
    <w:rsid w:val="00443F82"/>
    <w:rsid w:val="00457CF7"/>
    <w:rsid w:val="004E3E31"/>
    <w:rsid w:val="00540E8F"/>
    <w:rsid w:val="007374C9"/>
    <w:rsid w:val="00991B69"/>
    <w:rsid w:val="009D0C2E"/>
    <w:rsid w:val="00A42CE9"/>
    <w:rsid w:val="00A82AA8"/>
    <w:rsid w:val="00A90532"/>
    <w:rsid w:val="00A92E6C"/>
    <w:rsid w:val="00A96B1A"/>
    <w:rsid w:val="00AA6E02"/>
    <w:rsid w:val="00B815F3"/>
    <w:rsid w:val="00C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2B73"/>
  <w15:chartTrackingRefBased/>
  <w15:docId w15:val="{8B40750E-3667-4F41-80C5-6520A70C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A68"/>
  </w:style>
  <w:style w:type="paragraph" w:styleId="6">
    <w:name w:val="heading 6"/>
    <w:basedOn w:val="a"/>
    <w:next w:val="a"/>
    <w:link w:val="60"/>
    <w:qFormat/>
    <w:rsid w:val="00457CF7"/>
    <w:pPr>
      <w:numPr>
        <w:ilvl w:val="5"/>
        <w:numId w:val="1"/>
      </w:numPr>
      <w:suppressAutoHyphens/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57CF7"/>
    <w:rPr>
      <w:b/>
      <w:bCs/>
    </w:rPr>
  </w:style>
  <w:style w:type="paragraph" w:customStyle="1" w:styleId="Heading">
    <w:name w:val="Heading"/>
    <w:rsid w:val="00457CF7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DD39-85FF-4AB8-86EF-6496A111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13</cp:revision>
  <cp:lastPrinted>2022-08-01T06:11:00Z</cp:lastPrinted>
  <dcterms:created xsi:type="dcterms:W3CDTF">2022-07-20T14:20:00Z</dcterms:created>
  <dcterms:modified xsi:type="dcterms:W3CDTF">2022-08-02T06:26:00Z</dcterms:modified>
</cp:coreProperties>
</file>