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DF3737" w14:paraId="04FAE1E1" w14:textId="77777777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442A1CEB" w14:textId="77777777" w:rsidR="00DF3737" w:rsidRPr="00996808" w:rsidRDefault="00654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968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1EA43126" w14:textId="77777777" w:rsidR="00DF3737" w:rsidRPr="00996808" w:rsidRDefault="00654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968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1BFE471D" w14:textId="77777777" w:rsidR="00DF3737" w:rsidRDefault="00654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7B82D03" w14:textId="77777777" w:rsidR="00DF3737" w:rsidRDefault="00DF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A38F60" w14:textId="77777777" w:rsidR="00DF3737" w:rsidRPr="00996808" w:rsidRDefault="0065420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996808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20C03410" w14:textId="77777777" w:rsidR="00DF3737" w:rsidRDefault="00DF3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1979"/>
        <w:gridCol w:w="3583"/>
      </w:tblGrid>
      <w:tr w:rsidR="00DF3737" w14:paraId="2B3EAF81" w14:textId="77777777" w:rsidTr="00442F7C">
        <w:tc>
          <w:tcPr>
            <w:tcW w:w="3686" w:type="dxa"/>
          </w:tcPr>
          <w:p w14:paraId="089A09A8" w14:textId="77777777" w:rsidR="00DF3737" w:rsidRDefault="00654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июля 2022 г.</w:t>
            </w:r>
          </w:p>
        </w:tc>
        <w:tc>
          <w:tcPr>
            <w:tcW w:w="1979" w:type="dxa"/>
          </w:tcPr>
          <w:p w14:paraId="18711C38" w14:textId="77777777" w:rsidR="00DF3737" w:rsidRDefault="0065420F">
            <w:pPr>
              <w:widowControl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3" w:type="dxa"/>
          </w:tcPr>
          <w:p w14:paraId="46544DEF" w14:textId="55A6342C" w:rsidR="00DF3737" w:rsidRDefault="006542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52/744</w:t>
            </w:r>
          </w:p>
        </w:tc>
      </w:tr>
    </w:tbl>
    <w:p w14:paraId="1EDFAE00" w14:textId="77777777" w:rsidR="00DF3737" w:rsidRDefault="00DF37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7ABDF6" w14:textId="77777777" w:rsidR="00DF3737" w:rsidRDefault="00DF37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D63EC9" w14:textId="77777777" w:rsidR="00DF3737" w:rsidRDefault="0065420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Григорова Виталия Геннадьевича</w:t>
      </w:r>
    </w:p>
    <w:p w14:paraId="7D339C9A" w14:textId="77777777" w:rsidR="00DF3737" w:rsidRDefault="006542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кандидатом в депутаты городской Думы Краснодара седьмого созыва</w:t>
      </w:r>
    </w:p>
    <w:p w14:paraId="400BBC40" w14:textId="77777777" w:rsidR="00DF3737" w:rsidRDefault="0065420F">
      <w:pPr>
        <w:pStyle w:val="6"/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одномандатному избирательному округу № 31 </w:t>
      </w:r>
    </w:p>
    <w:p w14:paraId="7FF9D643" w14:textId="77777777" w:rsidR="00DF3737" w:rsidRDefault="00DF37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2E9DCBB1" w14:textId="77777777" w:rsidR="00DF3737" w:rsidRDefault="00DF37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769C08CF" w14:textId="3C97A722" w:rsidR="00DF3737" w:rsidRDefault="0065420F" w:rsidP="00996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19 июля 2022 года Григоров Виталий Геннадьевич уведомил территориальную</w:t>
      </w:r>
      <w:bookmarkStart w:id="0" w:name="_Hlk103347114"/>
      <w:r>
        <w:rPr>
          <w:rFonts w:ascii="Times New Roman" w:eastAsia="Calibri" w:hAnsi="Times New Roman"/>
          <w:sz w:val="28"/>
          <w:szCs w:val="28"/>
        </w:rPr>
        <w:t xml:space="preserve"> избирательную комиссию Прикубанская г. Краснодара</w:t>
      </w:r>
      <w:r>
        <w:rPr>
          <w:rFonts w:ascii="Times New Roman" w:eastAsia="Calibri" w:hAnsi="Times New Roman"/>
          <w:sz w:val="28"/>
          <w:szCs w:val="28"/>
        </w:rPr>
        <w:br/>
      </w:r>
      <w:bookmarkEnd w:id="0"/>
      <w:r>
        <w:rPr>
          <w:rFonts w:ascii="Times New Roman" w:eastAsia="Calibri" w:hAnsi="Times New Roman"/>
          <w:sz w:val="28"/>
          <w:szCs w:val="28"/>
        </w:rPr>
        <w:t xml:space="preserve">о своем выдвижении кандидатом в депутаты городской Думы Краснодара седьмого созыва по одномандатному избирательному округу № 31 как кандидат, выдвинутый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избирательным объединением </w:t>
      </w:r>
      <w:r>
        <w:rPr>
          <w:rFonts w:ascii="Times New Roman" w:eastAsia="Calibri" w:hAnsi="Times New Roman"/>
          <w:sz w:val="28"/>
          <w:szCs w:val="28"/>
        </w:rPr>
        <w:t>«Краснодарское краевое отделение политической партии «КОММУНИСТИЧЕСКАЯ ПАРТИЯ РОССИЙСКОЙ ФЕДЕРАЦИИ».</w:t>
      </w:r>
    </w:p>
    <w:p w14:paraId="5B0AE04A" w14:textId="5187A270" w:rsidR="00DF3737" w:rsidRDefault="0065420F" w:rsidP="00996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19 июля 2022 года Григоров Виталий Геннадьевич представил в</w:t>
      </w:r>
      <w:r w:rsidR="00442F7C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территориальную избирательную комиссию Прикубанская г. Краснодара документы для регистрации кандидатом в депутаты городской Думы Краснодара седьмого созыва по одномандатному избирательному округу №</w:t>
      </w:r>
      <w:r w:rsidR="00996808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31.</w:t>
      </w:r>
    </w:p>
    <w:p w14:paraId="4B4B50B9" w14:textId="707D68A3" w:rsidR="00DF3737" w:rsidRDefault="0065420F" w:rsidP="00996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Рассмотрев документы Григорова Виталия Геннадьевича, представленные в территориальную избирательную комиссию Прикубанская г. Краснодара при выдвижении и для регистрации кандидатом в депутаты городской Думы Краснодара седьмого созыва по одномандатному избирательному округу № 31, руководствуясь частями 1 и 2 статьи 19.1, статьей 23 и статьей 74 Закона Краснодарского края </w:t>
      </w:r>
      <w:r w:rsidR="00996808" w:rsidRPr="003F1F76">
        <w:rPr>
          <w:rFonts w:ascii="Times New Roman" w:hAnsi="Times New Roman"/>
          <w:sz w:val="28"/>
          <w:szCs w:val="28"/>
        </w:rPr>
        <w:t>от 26 декабря 2005 г. № 966-КЗ</w:t>
      </w:r>
      <w:r w:rsidR="0099680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«О муниципальных выборах в Краснодарском крае», </w:t>
      </w:r>
      <w:r>
        <w:rPr>
          <w:rFonts w:ascii="Times New Roman" w:eastAsia="Calibri" w:hAnsi="Times New Roman"/>
          <w:sz w:val="28"/>
          <w:szCs w:val="28"/>
        </w:rPr>
        <w:lastRenderedPageBreak/>
        <w:t>территориальная избирательная комиссия Прикубанская г. Краснодара РЕШИЛА:</w:t>
      </w:r>
    </w:p>
    <w:p w14:paraId="23649AE2" w14:textId="7B968331" w:rsidR="00DF3737" w:rsidRDefault="0065420F" w:rsidP="00996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 Зарегистрировать Григорова Виталия Геннадьевича, 1991 года рождения, работающего старшим экспертом по строительно-технической экспертизе в ООО «</w:t>
      </w:r>
      <w:proofErr w:type="spellStart"/>
      <w:r>
        <w:rPr>
          <w:rFonts w:ascii="Times New Roman" w:eastAsia="Calibri" w:hAnsi="Times New Roman"/>
          <w:sz w:val="28"/>
          <w:szCs w:val="28"/>
        </w:rPr>
        <w:t>СтройТехЭксперт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», выдвинутого </w:t>
      </w:r>
      <w:r>
        <w:rPr>
          <w:rFonts w:ascii="Times New Roman" w:eastAsia="Calibri" w:hAnsi="Times New Roman"/>
          <w:spacing w:val="-4"/>
          <w:sz w:val="28"/>
          <w:szCs w:val="28"/>
        </w:rPr>
        <w:t>избирательным объединением «Краснодарское краевое отделение политической партии «КОММУНИСТИЧЕСКАЯ ПАРТИЯ РОССИЙСКОЙ ФЕДЕРАЦИИ»,</w:t>
      </w:r>
      <w:r>
        <w:rPr>
          <w:rFonts w:ascii="Times New Roman" w:eastAsia="Calibri" w:hAnsi="Times New Roman"/>
          <w:sz w:val="28"/>
          <w:szCs w:val="28"/>
        </w:rPr>
        <w:t xml:space="preserve"> кандидатом в депутаты городской Думы Краснодара седьмого созыва </w:t>
      </w:r>
      <w:r w:rsidR="00996808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по одномандатному избирательному округу № 31 «29» июля 2022 года </w:t>
      </w:r>
      <w:r w:rsidR="00996808">
        <w:rPr>
          <w:rFonts w:ascii="Times New Roman" w:eastAsia="Calibri" w:hAnsi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в </w:t>
      </w:r>
      <w:r w:rsidR="00172D70">
        <w:rPr>
          <w:rFonts w:ascii="Times New Roman" w:eastAsia="Calibri" w:hAnsi="Times New Roman"/>
          <w:sz w:val="28"/>
          <w:szCs w:val="28"/>
        </w:rPr>
        <w:t>14</w:t>
      </w:r>
      <w:r>
        <w:rPr>
          <w:rFonts w:ascii="Times New Roman" w:eastAsia="Calibri" w:hAnsi="Times New Roman"/>
          <w:sz w:val="28"/>
          <w:szCs w:val="28"/>
        </w:rPr>
        <w:t xml:space="preserve"> часов </w:t>
      </w:r>
      <w:r w:rsidR="00172D70">
        <w:rPr>
          <w:rFonts w:ascii="Times New Roman" w:eastAsia="Calibri" w:hAnsi="Times New Roman"/>
          <w:sz w:val="28"/>
          <w:szCs w:val="28"/>
        </w:rPr>
        <w:t xml:space="preserve">12 </w:t>
      </w:r>
      <w:r>
        <w:rPr>
          <w:rFonts w:ascii="Times New Roman" w:eastAsia="Calibri" w:hAnsi="Times New Roman"/>
          <w:sz w:val="28"/>
          <w:szCs w:val="28"/>
        </w:rPr>
        <w:t>минут.</w:t>
      </w:r>
    </w:p>
    <w:p w14:paraId="65968320" w14:textId="77777777" w:rsidR="00DF3737" w:rsidRDefault="0065420F" w:rsidP="00996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Выдать Григорову Виталию Геннадьевичу удостоверение установленного образца.</w:t>
      </w:r>
    </w:p>
    <w:p w14:paraId="5A315736" w14:textId="77777777" w:rsidR="00DF3737" w:rsidRDefault="0065420F" w:rsidP="00996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избирательной комиссии Прикубанская г. Краснодара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BC542E4" w14:textId="026A7EC5" w:rsidR="00B84EDB" w:rsidRDefault="0065420F" w:rsidP="00B84ED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84EDB" w:rsidRPr="00E97328">
        <w:rPr>
          <w:rFonts w:ascii="Times New Roman" w:hAnsi="Times New Roman" w:cs="Times New Roman"/>
          <w:sz w:val="28"/>
          <w:szCs w:val="28"/>
        </w:rPr>
        <w:t>Опубликовать информацию о регистрации кандидата в депутаты городской Думы Краснодара седьмого созыва по одномандатному избирательному округу № 3</w:t>
      </w:r>
      <w:r w:rsidR="00B84EDB">
        <w:rPr>
          <w:rFonts w:ascii="Times New Roman" w:hAnsi="Times New Roman" w:cs="Times New Roman"/>
          <w:sz w:val="28"/>
          <w:szCs w:val="28"/>
        </w:rPr>
        <w:t>1</w:t>
      </w:r>
      <w:r w:rsidR="00B84EDB" w:rsidRPr="00E97328">
        <w:rPr>
          <w:rFonts w:ascii="Times New Roman" w:hAnsi="Times New Roman" w:cs="Times New Roman"/>
          <w:sz w:val="28"/>
          <w:szCs w:val="28"/>
        </w:rPr>
        <w:t xml:space="preserve"> </w:t>
      </w:r>
      <w:r w:rsidR="00B84EDB">
        <w:rPr>
          <w:rFonts w:ascii="Times New Roman" w:hAnsi="Times New Roman" w:cs="Times New Roman"/>
          <w:sz w:val="28"/>
          <w:szCs w:val="28"/>
        </w:rPr>
        <w:t>Григорова Виталия Геннадьевича</w:t>
      </w:r>
      <w:r w:rsidR="00B84EDB" w:rsidRPr="00E97328">
        <w:rPr>
          <w:rFonts w:ascii="Times New Roman" w:hAnsi="Times New Roman" w:cs="Times New Roman"/>
          <w:sz w:val="28"/>
          <w:szCs w:val="28"/>
        </w:rPr>
        <w:t xml:space="preserve"> в газете «Краснодарские известия»</w:t>
      </w:r>
      <w:r w:rsidR="00B84EDB" w:rsidRPr="00E97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1B8C46" w14:textId="77777777" w:rsidR="00DF3737" w:rsidRDefault="0065420F" w:rsidP="00996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 Возложить контроль за выполнением пунктов 2, 3 и 4 настоящего решения на секретаря территориальной избирательной комиссии Прикубанская г. Краснодара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Серопол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14:paraId="13E13A51" w14:textId="77777777" w:rsidR="00DF3737" w:rsidRDefault="00DF373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4BD5A0C6" w14:textId="77777777" w:rsidR="00DF3737" w:rsidRDefault="00DF373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5D859702" w14:textId="77777777" w:rsidR="00DF3737" w:rsidRDefault="0065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68FF01B7" w14:textId="77777777" w:rsidR="00DF3737" w:rsidRDefault="0065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Л.С. Бут</w:t>
      </w:r>
    </w:p>
    <w:p w14:paraId="19F1A917" w14:textId="77777777" w:rsidR="00DF3737" w:rsidRDefault="00DF3737">
      <w:pPr>
        <w:tabs>
          <w:tab w:val="left" w:pos="-2100"/>
          <w:tab w:val="left" w:pos="-168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F0A880" w14:textId="77777777" w:rsidR="00DF3737" w:rsidRDefault="0065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397D2BD7" w14:textId="77777777" w:rsidR="00DF3737" w:rsidRDefault="0065420F">
      <w:pPr>
        <w:tabs>
          <w:tab w:val="left" w:pos="-1400"/>
          <w:tab w:val="left" w:pos="70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Серопол</w:t>
      </w:r>
      <w:proofErr w:type="spellEnd"/>
    </w:p>
    <w:p w14:paraId="12079BD1" w14:textId="77777777" w:rsidR="00DF3737" w:rsidRDefault="00DF3737"/>
    <w:sectPr w:rsidR="00DF3737" w:rsidSect="00996808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9012" w14:textId="77777777" w:rsidR="00016167" w:rsidRDefault="00016167">
      <w:pPr>
        <w:spacing w:after="0" w:line="240" w:lineRule="auto"/>
      </w:pPr>
      <w:r>
        <w:separator/>
      </w:r>
    </w:p>
  </w:endnote>
  <w:endnote w:type="continuationSeparator" w:id="0">
    <w:p w14:paraId="158BC63A" w14:textId="77777777" w:rsidR="00016167" w:rsidRDefault="0001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0DB6" w14:textId="77777777" w:rsidR="00016167" w:rsidRDefault="00016167">
      <w:pPr>
        <w:spacing w:after="0" w:line="240" w:lineRule="auto"/>
      </w:pPr>
      <w:r>
        <w:separator/>
      </w:r>
    </w:p>
  </w:footnote>
  <w:footnote w:type="continuationSeparator" w:id="0">
    <w:p w14:paraId="2687FFD5" w14:textId="77777777" w:rsidR="00016167" w:rsidRDefault="0001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813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1B52FE" w14:textId="77777777" w:rsidR="00DF3737" w:rsidRPr="00996808" w:rsidRDefault="0065420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68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6808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9968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96808">
          <w:rPr>
            <w:rFonts w:ascii="Times New Roman" w:hAnsi="Times New Roman" w:cs="Times New Roman"/>
            <w:sz w:val="24"/>
            <w:szCs w:val="24"/>
          </w:rPr>
          <w:t>2</w:t>
        </w:r>
        <w:r w:rsidRPr="009968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4BB768" w14:textId="77777777" w:rsidR="00DF3737" w:rsidRDefault="00DF37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364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561DC759" w14:textId="687EDE9A" w:rsidR="00996808" w:rsidRPr="00996808" w:rsidRDefault="00996808">
        <w:pPr>
          <w:pStyle w:val="a6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996808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996808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996808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Pr="00996808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t>2</w:t>
        </w:r>
        <w:r w:rsidRPr="00996808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75097098" w14:textId="77777777" w:rsidR="00996808" w:rsidRDefault="009968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1F1E"/>
    <w:multiLevelType w:val="multilevel"/>
    <w:tmpl w:val="DB10A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1327C3"/>
    <w:multiLevelType w:val="multilevel"/>
    <w:tmpl w:val="52D65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37"/>
    <w:rsid w:val="00016167"/>
    <w:rsid w:val="00172D70"/>
    <w:rsid w:val="002F337A"/>
    <w:rsid w:val="00442F7C"/>
    <w:rsid w:val="0065420F"/>
    <w:rsid w:val="00996808"/>
    <w:rsid w:val="00B84EDB"/>
    <w:rsid w:val="00DF3737"/>
    <w:rsid w:val="00F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E8E4"/>
  <w15:docId w15:val="{A994A32B-2772-4BD0-8CF8-EF45FDBF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C0"/>
    <w:pPr>
      <w:spacing w:after="160" w:line="259" w:lineRule="auto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82D5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D3449"/>
  </w:style>
  <w:style w:type="character" w:customStyle="1" w:styleId="a7">
    <w:name w:val="Нижний колонтитул Знак"/>
    <w:basedOn w:val="a0"/>
    <w:link w:val="a8"/>
    <w:uiPriority w:val="99"/>
    <w:qFormat/>
    <w:rsid w:val="002D3449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5461C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82D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62EB-40D5-4AEA-87A9-2902ECEA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dc:description/>
  <cp:lastModifiedBy>Корниченко Н.А.</cp:lastModifiedBy>
  <cp:revision>51</cp:revision>
  <cp:lastPrinted>2022-07-28T11:41:00Z</cp:lastPrinted>
  <dcterms:created xsi:type="dcterms:W3CDTF">2020-05-22T08:12:00Z</dcterms:created>
  <dcterms:modified xsi:type="dcterms:W3CDTF">2022-07-29T13:17:00Z</dcterms:modified>
  <dc:language>ru-RU</dc:language>
</cp:coreProperties>
</file>