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22" w:rsidRP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F95822" w:rsidRP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Молодежном Общественном Совете</w:t>
      </w:r>
    </w:p>
    <w:p w:rsidR="00F95822" w:rsidRP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территориальной избирательной комиссии </w:t>
      </w:r>
    </w:p>
    <w:p w:rsidR="00F95822" w:rsidRP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 Краснодара</w:t>
      </w:r>
    </w:p>
    <w:p w:rsid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Положение)</w:t>
      </w:r>
    </w:p>
    <w:p w:rsidR="00F95822" w:rsidRPr="00F95822" w:rsidRDefault="00F95822" w:rsidP="00F95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5822" w:rsidRPr="00F95822" w:rsidRDefault="00F95822" w:rsidP="00F9582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положение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 Молодежный Общественный Совет при территориальной избирательной комиссии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(далее – Молодежный Совет) является постоянно действующим совещательным и консультативным органом, создаваемым с целью содействия территориальной избирательной комиссии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в деятельности по повышению правовой культуры молодых и будущих избирателей, в том числе обучению, воспитанию у них активной гражданской позиции и осознанного участия в выборах, поддержке молодежных инициатив.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 Молодежный Совет в своей деятельности руководствуется Конституцией Российской Федерации, федеральными законами и законами Краснодарского края, постановлениями и другими актами Центральной избирательной комиссии Российской Федерации, избирательной комиссии Краснодарского края, решениями территориальной избирательной комиссии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Краснодара, а также настоящим Положением.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Члены Молодежного Совета осуществляют свою деятельность на общественных началах.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и порядок формирования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 Молодежный Совет формируется территориальной избирательной комиссии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полномочий Молодежного Совета составляет два года с момента его первого заседания.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Членами Молодежного Совета могут быть граждане Росси</w:t>
      </w:r>
      <w:r w:rsidR="00462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йской Федерации в возрасте от 17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35 лет, постоянно проживающие на территории Краснодарского края.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Формирование Молодежного Совета осуществляется на основе предложений: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членов территориальной избирательной комиссии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 Краснодара с правом решающего голоса;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отдела образования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Прикубанскому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внутригородскому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округу департамента образования администрации муниципального образования город Краснодар;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отдела социальной сферы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Прикубанского</w:t>
      </w:r>
      <w:proofErr w:type="spellEnd"/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внутригородского округа города Краснодара;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молодежных общественных организаций.</w:t>
      </w:r>
    </w:p>
    <w:p w:rsid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Для назначения предлагаемой кандидатуры в состав Молодежного Совета в территориальную избирательную комиссию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Краснодара представляется: 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hAnsi="Times New Roman" w:cs="Times New Roman"/>
          <w:sz w:val="28"/>
          <w:szCs w:val="28"/>
        </w:rPr>
        <w:t>- письмо соответствующего субъекта внесения предложения о кандидатуре в состав Молодежного Совета за подписью его руководителя;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согласии гражданина Российской Федерации в возрасте от 1</w:t>
      </w:r>
      <w:r w:rsidR="00630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35 лет, постоянно проживающего на территории Краснодарского края, на назначение в состав Молодежного Совета по форме, установленной согласно приложению к настоящему Положению.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Документы по предлагаемым кандидатурам в состав Молодежного Совета в территориальную избирательную комиссию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Краснодара по адресу: 350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01, г. Краснодар, ул. 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дом 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Полномочия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В рамках своих полномочий Молодежный Совет: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3.1.1. Содействует обеспечению взаимодействия молодежи и молодежных общественных объединений с территориальной избирательной комиссией 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по вопросам повышения правовой культуры и электоральной активности молодежи.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3.1.2. Осуществляет мониторинг и анализ электоральной активности молодых избирателей (явка молодых избирателей в возрасте до 35 лет), впервые голосующих на выборах всех уровней на территории </w:t>
      </w:r>
      <w:proofErr w:type="spellStart"/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Прикубанского</w:t>
      </w:r>
      <w:proofErr w:type="spellEnd"/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внутригородского округа города Краснодара, количества молодых членов с правом решающего голоса в составах участковых избирательных комиссий.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3.1.3. По поручению территориальной избирательной комиссии 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участвует в подготовке вопросов, планируемых к рассмотрению на её заседаниях.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3.1.4. Готовит предложения в План работы территориальной избирательной комиссии </w:t>
      </w:r>
      <w:r w:rsidR="00EE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по работе с молодыми и будущими избирателями и непосредственно участвует в реализации мероприятий по повышению правовой культуры молодых и будущих избирателей.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3.1.5. Вносит предложения в территор</w:t>
      </w:r>
      <w:r w:rsidR="00247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иальную избирательную комиссию 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по вопросам совершенствования работы с молодежью.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3.1.6. По согласованию с территориальной избирательной комиссией </w:t>
      </w:r>
      <w:r w:rsidR="00A75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организует конференции, «круглые столы» и иные мероприятия, направленные на повышение правовой грамотности и электоральной активности молодежи, участвует в мероприятиях, проводимых территориальной избирательной комиссией </w:t>
      </w:r>
      <w:r w:rsidR="00A75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 г. 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Краснодара, избирательной комиссией муниципального образования город Краснодар, избирательной комиссией Краснодарского края.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3.1.7. Изучает опыт работы молодежных совещательных и консультативных органов при территориальных избирательных комиссиях Краснодарского края по повышению правовой культуры избирателей (участников референдумов);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3.1.8. Осуществляет иные полномочия по поручению территориальной избирательной комиссии </w:t>
      </w:r>
      <w:r w:rsidR="00A75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Организация деятельности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Деятельность Молодежного Совета осуществляется на основе коллегиальности, свободного, открытого и гласного обсуждения и решения вопросов, входящих в его компетенцию.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Заседания Молодежного Совета проводятся по мере необходимости, но не реже одного раза в полугодие.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</w:t>
      </w:r>
      <w:r w:rsidR="0055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Заседания Молодежного Совета проводится, как правило, в помещении территориальной избирательной комиссии </w:t>
      </w:r>
      <w:r w:rsidR="00455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 Председатель Молодежного Совета может принять решение о проведении выездного заседания Молодежного Совета на территории Краснодарского края или заседания в форме </w:t>
      </w:r>
      <w:proofErr w:type="spellStart"/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вебинара</w:t>
      </w:r>
      <w:proofErr w:type="spellEnd"/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Заседания Молодежного Совета проводятся открыто и гласно. На заседании Молодежного Совета вправе присутствовать члены избирательной комиссии Краснодарского края, избирательной комиссии муниципального образования город Краснодар, территориальной избирательной комиссии </w:t>
      </w:r>
      <w:r w:rsidR="00455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и представители средств массовой информации.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Заседание Молодежного Совета является правомочным, если на нём присутствует большинство от установленного числа членов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4.6. Председатель, заместитель председателя и секретарь Молодежного Совета избираются на его первом заседании из числа членов Молодежного Совета 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открытым голосованием простым большинством голосов от установленной численности членов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4.7. Председатель Молодежного Совета избирается по предложению председателя территориальной избирательной комиссии </w:t>
      </w:r>
      <w:r w:rsidR="00685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 Краснодара.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и секретарь могут быть избраны по предложению членов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4.8. Первое заседание Молодежного Совета открывает председатель (заместитель председателя, секретарь) территориальной избирательной комиссии </w:t>
      </w:r>
      <w:r w:rsidR="00AB3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 и ведет его до избрания председателя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Полномочия председателя, заместителя председателя,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секретаря и членов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Председатель Молодежного Совета: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5.1.1. Организует работу Молодежного Совета, созывает и ведет заседания Молодежного Совета, дает поручения по вопросам, отнесенным к его компетенции, подписывает протоколы заседаний Молодежного Совета, иные документы, принятые в пределах его полномочий, осуществляет контроль за их реализацией, даёт поручения заместителю председателя, секретарю и членам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5.1.2. Представляет Молодежный Совет во взаимоотношениях с избирательной комиссией Краснодарского края, избирательными комиссиями муниципальных образований Краснодарского края, территориальными избирательными комиссиями, органами государственной власти, органами местного самоуправления, общественными объединениями и их структурными подразделениям, а также с иными организациями и лицами.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5.1.3. Организует перспективное и текущее планирование деятельности Молодежного Совета, контролирует ход выполнения планов его работы.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5.1.4. Осуществляет контроль за реализацией решений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5.1.5. Осуществляет иные полномочия, предусмотренные настоящим Положением или иные возложенные на него полномочия по решению территориальной избирательной комиссии </w:t>
      </w:r>
      <w:r w:rsidR="00740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Заместитель председателя Молодежного Совета: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5.2.1. Выполняет поручения председателя Молодежного Совета в соответствии с возложенными на него полномочиями.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5.2.2. Замещает председателя Молодежного Совета в случае его отсутствия или невозможности выполнения им своих обязанностей.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5.2.3. По поручению председателя Молодежного Совета созывает и ведет заседания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5.2.4. Дает поручения членам Молодежного Совета в пределах своих полномочий.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5.2.5. Осуществляет иные полномочия, предусмотренные настоящим Положением.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Секретарь Молодежного Совета: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5.3.1. Организует подготовку заседаний Молодежного Совета, вносимых на его рассмотрение материалов.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5.3.2. Подписывает протоколы заседаний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5.3.3. Организует перспективное и текущее планирование деятельности Молодежного Совета, контролирует ход выполнения планов его работы.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5.3.4. Выполняет поручения председателя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5.3.5. Дает поручения членам Молодежного Совета в пределах своих полномочий.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5.3.6. Осуществляет иные полномочия, предусмотренные настоящим Положением.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Члены Молодежного Совета: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5.4.1. Вносят свои предложения в план работы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5.4.2. Участвуют в подготовке решений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5.4.3. Участвуют в подготовке и реализации проектов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5.4.4. Выполняют поручения председателя, заместителя председателя и секретаря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5.4.5. Осуществляют иные полномочия, предусмотренные настоящим Положением.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Статус члена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Члены Молодежного Совета обязаны: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6.1.1. Присутствовать на заседаниях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6.1.2. Принимать активное участие в деятельности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6.1.3. Выполнять поручения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Члены Молодежного Совета имеют право: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6.2.1. Вносить предложения по вопросам, входящим в компетенцию Молодежного Совета на заседаниях, и предлагать проведение голосования по данным вопросам.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6.2.2. Знакомиться с документами и материалами, непосредственно связанными с работой Молодежного Совета, получать копии этих документов и материалов.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6.3. Член Молодежного Совета может быть исключен из состава Молодежного Совета решением территориальной избирательной комиссии </w:t>
      </w:r>
      <w:r w:rsidR="00803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="0055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 </w:t>
      </w:r>
      <w:bookmarkStart w:id="0" w:name="_GoBack"/>
      <w:bookmarkEnd w:id="0"/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Краснодара по предложению председателя Молодежного Совета в случае нарушения настоящего Положения и решений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Член Молодежного Совета может досрочно выйти из состава Молодежного Совета по собственному желанию на основании письменного заявления.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6.5. Территориальная избирательная комиссия </w:t>
      </w:r>
      <w:r w:rsidR="00803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Краснодара, назначившая члена Молодежного Совета, обязана назначить нового члена Молодежного Совета вместо выбывшего в течение двух месяцев с момента освобождения от обязанностей члена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Порядок принятия решений Молодежного Совета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Молодежный Совет принимает решения по вопросам, входящим в её компетенцию.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Решения Молодежного Совет об избрании председателя, заместителя председателя, секретаря Молодежного Совета, о досрочном прекращении полномочий председателя, заместителя председателя, секретаря Молодежного Совета принимаются на заседании Молодежного Совета большинством голосов от установленного числа членов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Молодежного Совета по иным вопросам принимаются большинством голосов от числа присутствующих на заседании членов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При принятии Молодежным Советом решений в случае равного числа голосов членов Молодежного Совета, поданных «за» и «против», голос председателя Молодежного Совета является решающим.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7.4. Решения Молодежного Совета оформляются протоколом, который подписывают председатель и секретарь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7.5. Члены Молодежного Совета, не согласные с решением Молодежного Совета, вправе изложить в письменной форме особое мнение, прилагаемое к протоколу заседания Молодежного Совета.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7.6. Протоколы заседаний, решения Молодежного Совета и иная информация о деятельности Молодежного Совета доводятся до сведения членов Молодежного Совета, других заинтересованных лиц.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7.7. Решение и (или) действие (бездействие) Молодежного Совета может быть обжаловано в территориальную избирательную комиссию </w:t>
      </w:r>
      <w:r w:rsidR="00803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</w:t>
      </w:r>
    </w:p>
    <w:p w:rsidR="00F95822" w:rsidRPr="00F95822" w:rsidRDefault="00F95822" w:rsidP="0065611C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7.8. Решение Молодежного Совета, принятое с превышением его полномочий, может быть отменено территориальной избирательной комиссией </w:t>
      </w:r>
      <w:r w:rsidR="00803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Калининская</w:t>
      </w: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Краснодара.</w:t>
      </w:r>
    </w:p>
    <w:p w:rsidR="00F95822" w:rsidRDefault="00F95822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Default="00C628E3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611C" w:rsidRPr="00F95822" w:rsidRDefault="0065611C" w:rsidP="00F9582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8E3" w:rsidRPr="00C628E3" w:rsidRDefault="00C628E3" w:rsidP="00C628E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28E3" w:rsidRPr="00C628E3" w:rsidRDefault="00C628E3" w:rsidP="00C628E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Молодежном </w:t>
      </w:r>
      <w:r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бщественном Совете при </w:t>
      </w:r>
      <w:r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К</w:t>
      </w:r>
      <w:r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алининская г. Краснодара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44"/>
        <w:gridCol w:w="5004"/>
      </w:tblGrid>
      <w:tr w:rsidR="00C628E3" w:rsidRPr="00C628E3" w:rsidTr="00CA5D33">
        <w:tc>
          <w:tcPr>
            <w:tcW w:w="4644" w:type="dxa"/>
            <w:shd w:val="clear" w:color="auto" w:fill="auto"/>
          </w:tcPr>
          <w:p w:rsidR="00C628E3" w:rsidRPr="00C628E3" w:rsidRDefault="00C628E3" w:rsidP="00C628E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C628E3" w:rsidRPr="00C628E3" w:rsidRDefault="00C628E3" w:rsidP="00C628E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B0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территориальную </w:t>
            </w: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избирательную комиссию</w:t>
            </w:r>
            <w:r w:rsidRPr="00B0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B0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алининская г. Краснодара</w:t>
            </w: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гражданина Российской Федерации</w:t>
            </w: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_________________________________,</w:t>
            </w: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предложенного для назначения в состав Молодежного общественного Совета при </w:t>
            </w:r>
            <w:r w:rsidRPr="00B0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территориальной </w:t>
            </w: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избирательной комиссии К</w:t>
            </w:r>
            <w:r w:rsidRPr="00B03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алининская г. Краснодара</w:t>
            </w: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</w:t>
            </w: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C628E3" w:rsidRPr="00C628E3" w:rsidRDefault="00C628E3" w:rsidP="00C62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628E3" w:rsidRPr="00C628E3" w:rsidRDefault="00C628E3" w:rsidP="00C6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C628E3" w:rsidRPr="00C628E3" w:rsidRDefault="00C628E3" w:rsidP="00C628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8E3" w:rsidRPr="00C628E3" w:rsidRDefault="00C628E3" w:rsidP="00C628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членом Молодежного общественного Совета при </w:t>
      </w:r>
      <w:r w:rsidR="00B22E0A"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К</w:t>
      </w:r>
      <w:r w:rsidR="00B22E0A" w:rsidRPr="00B03C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алининская г. Краснодара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28E3" w:rsidRPr="00C628E3" w:rsidRDefault="00C628E3" w:rsidP="00C628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рождения ___________г., место рождения _________________________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__________________________________________________________________;</w:t>
      </w:r>
    </w:p>
    <w:p w:rsidR="0073413D" w:rsidRPr="00B03C5C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гражданство РФ, вид документа: паспорт серия _______ № _____________, 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___________________________________________________________;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работы, должность (род занятий): _____________________________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__________________________________________________________________. </w:t>
      </w:r>
    </w:p>
    <w:p w:rsidR="00C628E3" w:rsidRPr="00C628E3" w:rsidRDefault="00C628E3" w:rsidP="00C628E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образование: ___________, в _________________ г. окончил ____________________________________________________________________________________________________________________________________ __________________________________________________________________ (указать (при наличии) сведения о юридическом образовании и ученой степени в области права)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места жительства: ___________________________________________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_________________________________________________________________;</w:t>
      </w:r>
    </w:p>
    <w:p w:rsidR="00C628E3" w:rsidRPr="00C628E3" w:rsidRDefault="00C628E3" w:rsidP="00C628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раб. телефон (с кодом города) _____________, дом. телефон (с кодом </w:t>
      </w:r>
      <w:proofErr w:type="gramStart"/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города)_</w:t>
      </w:r>
      <w:proofErr w:type="gramEnd"/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______________________, моб. телефон _______________________.</w:t>
      </w:r>
    </w:p>
    <w:p w:rsidR="00C628E3" w:rsidRPr="00C628E3" w:rsidRDefault="00C628E3" w:rsidP="00C628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 опыт работы в избирательных </w:t>
      </w:r>
      <w:proofErr w:type="gramStart"/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комиссиях:_</w:t>
      </w:r>
      <w:proofErr w:type="gramEnd"/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_________________________________________________________________ (указать какой)</w:t>
      </w:r>
    </w:p>
    <w:p w:rsidR="00C628E3" w:rsidRPr="00C628E3" w:rsidRDefault="00C628E3" w:rsidP="00C6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__________________ </w:t>
      </w:r>
    </w:p>
    <w:p w:rsidR="00F95822" w:rsidRPr="00B03C5C" w:rsidRDefault="00C628E3" w:rsidP="004B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(дата)</w:t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8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(подпись)</w:t>
      </w:r>
    </w:p>
    <w:sectPr w:rsidR="00F95822" w:rsidRPr="00B03C5C" w:rsidSect="00B22E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22"/>
    <w:rsid w:val="00247750"/>
    <w:rsid w:val="00455705"/>
    <w:rsid w:val="00462E4D"/>
    <w:rsid w:val="004B23EE"/>
    <w:rsid w:val="005504E7"/>
    <w:rsid w:val="00583964"/>
    <w:rsid w:val="00630A7D"/>
    <w:rsid w:val="0065611C"/>
    <w:rsid w:val="00685257"/>
    <w:rsid w:val="0073413D"/>
    <w:rsid w:val="00740C1F"/>
    <w:rsid w:val="00777D18"/>
    <w:rsid w:val="008037E3"/>
    <w:rsid w:val="00A75B1E"/>
    <w:rsid w:val="00AB371C"/>
    <w:rsid w:val="00B03C5C"/>
    <w:rsid w:val="00B22E0A"/>
    <w:rsid w:val="00C476E2"/>
    <w:rsid w:val="00C628E3"/>
    <w:rsid w:val="00EE7769"/>
    <w:rsid w:val="00F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86C7"/>
  <w15:chartTrackingRefBased/>
  <w15:docId w15:val="{C86D3074-30C7-4AF6-9D4A-E7E3DD7D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2019-02-12T13:33:00Z</dcterms:created>
  <dcterms:modified xsi:type="dcterms:W3CDTF">2019-02-12T14:27:00Z</dcterms:modified>
</cp:coreProperties>
</file>